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3164" w:rsidRPr="00C13CB9" w:rsidRDefault="00913164" w:rsidP="00CE6D84">
      <w:pPr>
        <w:rPr>
          <w:rFonts w:ascii="Times New Roman" w:hAnsi="Times New Roman" w:cs="Times New Roman"/>
          <w:vanish/>
          <w:sz w:val="28"/>
          <w:szCs w:val="28"/>
          <w:lang w:eastAsia="ru-RU"/>
        </w:rPr>
      </w:pPr>
    </w:p>
    <w:tbl>
      <w:tblPr>
        <w:tblW w:w="5304" w:type="pct"/>
        <w:tblCellSpacing w:w="0" w:type="dxa"/>
        <w:tblInd w:w="-142" w:type="dxa"/>
        <w:tblLayout w:type="fixed"/>
        <w:tblCellMar>
          <w:left w:w="0" w:type="dxa"/>
          <w:right w:w="0" w:type="dxa"/>
        </w:tblCellMar>
        <w:tblLook w:val="00A0"/>
      </w:tblPr>
      <w:tblGrid>
        <w:gridCol w:w="9923"/>
      </w:tblGrid>
      <w:tr w:rsidR="00913164" w:rsidRPr="000678D6" w:rsidTr="00C02D16">
        <w:trPr>
          <w:trHeight w:val="12219"/>
          <w:tblCellSpacing w:w="0" w:type="dxa"/>
        </w:trPr>
        <w:tc>
          <w:tcPr>
            <w:tcW w:w="9923" w:type="dxa"/>
            <w:vAlign w:val="center"/>
          </w:tcPr>
          <w:p w:rsidR="00913164" w:rsidRPr="00C13CB9" w:rsidRDefault="000678D6" w:rsidP="009B3B9C">
            <w:pPr>
              <w:ind w:firstLine="709"/>
              <w:jc w:val="both"/>
              <w:rPr>
                <w:rFonts w:ascii="Times New Roman" w:eastAsiaTheme="minorEastAsia" w:hAnsi="Times New Roman" w:cs="Times New Roman"/>
                <w:sz w:val="28"/>
                <w:szCs w:val="28"/>
                <w:lang w:val="ru-RU"/>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75.65pt;margin-top:-66.35pt;width:612pt;height:11in;z-index:-1">
                  <v:imagedata r:id="rId6" o:title="2"/>
                </v:shape>
              </w:pict>
            </w:r>
          </w:p>
          <w:p w:rsidR="009B3B9C" w:rsidRDefault="009B3B9C" w:rsidP="009B3B9C">
            <w:pPr>
              <w:jc w:val="center"/>
              <w:rPr>
                <w:rFonts w:ascii="Times New Roman" w:eastAsiaTheme="minorEastAsia" w:hAnsi="Times New Roman" w:cs="Times New Roman"/>
                <w:sz w:val="28"/>
                <w:szCs w:val="28"/>
                <w:lang w:val="ru-RU"/>
              </w:rPr>
            </w:pPr>
          </w:p>
          <w:p w:rsidR="00B4466D" w:rsidRPr="00C13CB9" w:rsidRDefault="00B4466D" w:rsidP="009B3B9C">
            <w:pPr>
              <w:jc w:val="center"/>
              <w:rPr>
                <w:rFonts w:ascii="Times New Roman" w:eastAsiaTheme="minorEastAsia" w:hAnsi="Times New Roman" w:cs="Times New Roman"/>
                <w:sz w:val="28"/>
                <w:szCs w:val="28"/>
                <w:lang w:val="ru-RU"/>
              </w:rPr>
            </w:pPr>
          </w:p>
          <w:p w:rsidR="000678D6" w:rsidRDefault="000678D6" w:rsidP="009B3B9C">
            <w:pPr>
              <w:jc w:val="center"/>
              <w:rPr>
                <w:rFonts w:ascii="Times New Roman" w:eastAsiaTheme="minorEastAsia" w:hAnsi="Times New Roman" w:cs="Times New Roman"/>
                <w:b/>
                <w:sz w:val="28"/>
                <w:szCs w:val="28"/>
                <w:lang w:val="ru-RU"/>
              </w:rPr>
            </w:pPr>
          </w:p>
          <w:p w:rsidR="000678D6" w:rsidRDefault="000678D6" w:rsidP="009B3B9C">
            <w:pPr>
              <w:jc w:val="center"/>
              <w:rPr>
                <w:rFonts w:ascii="Times New Roman" w:eastAsiaTheme="minorEastAsia" w:hAnsi="Times New Roman" w:cs="Times New Roman"/>
                <w:b/>
                <w:sz w:val="28"/>
                <w:szCs w:val="28"/>
                <w:lang w:val="ru-RU"/>
              </w:rPr>
            </w:pPr>
          </w:p>
          <w:p w:rsidR="000678D6" w:rsidRDefault="000678D6" w:rsidP="009B3B9C">
            <w:pPr>
              <w:jc w:val="center"/>
              <w:rPr>
                <w:rFonts w:ascii="Times New Roman" w:eastAsiaTheme="minorEastAsia" w:hAnsi="Times New Roman" w:cs="Times New Roman"/>
                <w:b/>
                <w:sz w:val="28"/>
                <w:szCs w:val="28"/>
                <w:lang w:val="ru-RU"/>
              </w:rPr>
            </w:pPr>
          </w:p>
          <w:p w:rsidR="000678D6" w:rsidRDefault="000678D6" w:rsidP="009B3B9C">
            <w:pPr>
              <w:jc w:val="center"/>
              <w:rPr>
                <w:rFonts w:ascii="Times New Roman" w:eastAsiaTheme="minorEastAsia" w:hAnsi="Times New Roman" w:cs="Times New Roman"/>
                <w:b/>
                <w:sz w:val="28"/>
                <w:szCs w:val="28"/>
                <w:lang w:val="ru-RU"/>
              </w:rPr>
            </w:pPr>
          </w:p>
          <w:p w:rsidR="000678D6" w:rsidRDefault="000678D6" w:rsidP="009B3B9C">
            <w:pPr>
              <w:jc w:val="center"/>
              <w:rPr>
                <w:rFonts w:ascii="Times New Roman" w:eastAsiaTheme="minorEastAsia" w:hAnsi="Times New Roman" w:cs="Times New Roman"/>
                <w:b/>
                <w:sz w:val="28"/>
                <w:szCs w:val="28"/>
                <w:lang w:val="ru-RU"/>
              </w:rPr>
            </w:pPr>
          </w:p>
          <w:p w:rsidR="000678D6" w:rsidRDefault="000678D6" w:rsidP="009B3B9C">
            <w:pPr>
              <w:jc w:val="center"/>
              <w:rPr>
                <w:rFonts w:ascii="Times New Roman" w:eastAsiaTheme="minorEastAsia" w:hAnsi="Times New Roman" w:cs="Times New Roman"/>
                <w:b/>
                <w:sz w:val="28"/>
                <w:szCs w:val="28"/>
                <w:lang w:val="ru-RU"/>
              </w:rPr>
            </w:pPr>
          </w:p>
          <w:p w:rsidR="000678D6" w:rsidRDefault="000678D6" w:rsidP="009B3B9C">
            <w:pPr>
              <w:jc w:val="center"/>
              <w:rPr>
                <w:rFonts w:ascii="Times New Roman" w:eastAsiaTheme="minorEastAsia" w:hAnsi="Times New Roman" w:cs="Times New Roman"/>
                <w:b/>
                <w:sz w:val="28"/>
                <w:szCs w:val="28"/>
                <w:lang w:val="ru-RU"/>
              </w:rPr>
            </w:pPr>
          </w:p>
          <w:p w:rsidR="000678D6" w:rsidRDefault="000678D6" w:rsidP="009B3B9C">
            <w:pPr>
              <w:jc w:val="center"/>
              <w:rPr>
                <w:rFonts w:ascii="Times New Roman" w:eastAsiaTheme="minorEastAsia" w:hAnsi="Times New Roman" w:cs="Times New Roman"/>
                <w:b/>
                <w:sz w:val="28"/>
                <w:szCs w:val="28"/>
                <w:lang w:val="ru-RU"/>
              </w:rPr>
            </w:pPr>
          </w:p>
          <w:p w:rsidR="000678D6" w:rsidRDefault="000678D6" w:rsidP="009B3B9C">
            <w:pPr>
              <w:jc w:val="center"/>
              <w:rPr>
                <w:rFonts w:ascii="Times New Roman" w:eastAsiaTheme="minorEastAsia" w:hAnsi="Times New Roman" w:cs="Times New Roman"/>
                <w:b/>
                <w:sz w:val="28"/>
                <w:szCs w:val="28"/>
                <w:lang w:val="ru-RU"/>
              </w:rPr>
            </w:pPr>
          </w:p>
          <w:p w:rsidR="000678D6" w:rsidRDefault="000678D6" w:rsidP="009B3B9C">
            <w:pPr>
              <w:jc w:val="center"/>
              <w:rPr>
                <w:rFonts w:ascii="Times New Roman" w:eastAsiaTheme="minorEastAsia" w:hAnsi="Times New Roman" w:cs="Times New Roman"/>
                <w:b/>
                <w:sz w:val="28"/>
                <w:szCs w:val="28"/>
                <w:lang w:val="ru-RU"/>
              </w:rPr>
            </w:pPr>
          </w:p>
          <w:p w:rsidR="000678D6" w:rsidRDefault="000678D6" w:rsidP="009B3B9C">
            <w:pPr>
              <w:jc w:val="center"/>
              <w:rPr>
                <w:rFonts w:ascii="Times New Roman" w:eastAsiaTheme="minorEastAsia" w:hAnsi="Times New Roman" w:cs="Times New Roman"/>
                <w:b/>
                <w:sz w:val="28"/>
                <w:szCs w:val="28"/>
                <w:lang w:val="ru-RU"/>
              </w:rPr>
            </w:pPr>
          </w:p>
          <w:p w:rsidR="000678D6" w:rsidRDefault="000678D6" w:rsidP="009B3B9C">
            <w:pPr>
              <w:jc w:val="center"/>
              <w:rPr>
                <w:rFonts w:ascii="Times New Roman" w:eastAsiaTheme="minorEastAsia" w:hAnsi="Times New Roman" w:cs="Times New Roman"/>
                <w:b/>
                <w:sz w:val="28"/>
                <w:szCs w:val="28"/>
                <w:lang w:val="ru-RU"/>
              </w:rPr>
            </w:pPr>
          </w:p>
          <w:p w:rsidR="000678D6" w:rsidRDefault="000678D6" w:rsidP="009B3B9C">
            <w:pPr>
              <w:jc w:val="center"/>
              <w:rPr>
                <w:rFonts w:ascii="Times New Roman" w:eastAsiaTheme="minorEastAsia" w:hAnsi="Times New Roman" w:cs="Times New Roman"/>
                <w:b/>
                <w:sz w:val="28"/>
                <w:szCs w:val="28"/>
                <w:lang w:val="ru-RU"/>
              </w:rPr>
            </w:pPr>
          </w:p>
          <w:p w:rsidR="000678D6" w:rsidRDefault="000678D6" w:rsidP="009B3B9C">
            <w:pPr>
              <w:jc w:val="center"/>
              <w:rPr>
                <w:rFonts w:ascii="Times New Roman" w:eastAsiaTheme="minorEastAsia" w:hAnsi="Times New Roman" w:cs="Times New Roman"/>
                <w:b/>
                <w:sz w:val="28"/>
                <w:szCs w:val="28"/>
                <w:lang w:val="ru-RU"/>
              </w:rPr>
            </w:pPr>
          </w:p>
          <w:p w:rsidR="000678D6" w:rsidRDefault="000678D6" w:rsidP="009B3B9C">
            <w:pPr>
              <w:jc w:val="center"/>
              <w:rPr>
                <w:rFonts w:ascii="Times New Roman" w:eastAsiaTheme="minorEastAsia" w:hAnsi="Times New Roman" w:cs="Times New Roman"/>
                <w:b/>
                <w:sz w:val="28"/>
                <w:szCs w:val="28"/>
                <w:lang w:val="ru-RU"/>
              </w:rPr>
            </w:pPr>
          </w:p>
          <w:p w:rsidR="000678D6" w:rsidRDefault="000678D6" w:rsidP="009B3B9C">
            <w:pPr>
              <w:jc w:val="center"/>
              <w:rPr>
                <w:rFonts w:ascii="Times New Roman" w:eastAsiaTheme="minorEastAsia" w:hAnsi="Times New Roman" w:cs="Times New Roman"/>
                <w:b/>
                <w:sz w:val="28"/>
                <w:szCs w:val="28"/>
                <w:lang w:val="ru-RU"/>
              </w:rPr>
            </w:pPr>
          </w:p>
          <w:p w:rsidR="000678D6" w:rsidRDefault="000678D6" w:rsidP="009B3B9C">
            <w:pPr>
              <w:jc w:val="center"/>
              <w:rPr>
                <w:rFonts w:ascii="Times New Roman" w:eastAsiaTheme="minorEastAsia" w:hAnsi="Times New Roman" w:cs="Times New Roman"/>
                <w:b/>
                <w:sz w:val="28"/>
                <w:szCs w:val="28"/>
                <w:lang w:val="ru-RU"/>
              </w:rPr>
            </w:pPr>
          </w:p>
          <w:p w:rsidR="000678D6" w:rsidRDefault="000678D6" w:rsidP="009B3B9C">
            <w:pPr>
              <w:jc w:val="center"/>
              <w:rPr>
                <w:rFonts w:ascii="Times New Roman" w:eastAsiaTheme="minorEastAsia" w:hAnsi="Times New Roman" w:cs="Times New Roman"/>
                <w:b/>
                <w:sz w:val="28"/>
                <w:szCs w:val="28"/>
                <w:lang w:val="ru-RU"/>
              </w:rPr>
            </w:pPr>
          </w:p>
          <w:p w:rsidR="000678D6" w:rsidRDefault="000678D6" w:rsidP="009B3B9C">
            <w:pPr>
              <w:jc w:val="center"/>
              <w:rPr>
                <w:rFonts w:ascii="Times New Roman" w:eastAsiaTheme="minorEastAsia" w:hAnsi="Times New Roman" w:cs="Times New Roman"/>
                <w:b/>
                <w:sz w:val="28"/>
                <w:szCs w:val="28"/>
                <w:lang w:val="ru-RU"/>
              </w:rPr>
            </w:pPr>
          </w:p>
          <w:p w:rsidR="000678D6" w:rsidRDefault="000678D6" w:rsidP="009B3B9C">
            <w:pPr>
              <w:jc w:val="center"/>
              <w:rPr>
                <w:rFonts w:ascii="Times New Roman" w:eastAsiaTheme="minorEastAsia" w:hAnsi="Times New Roman" w:cs="Times New Roman"/>
                <w:b/>
                <w:sz w:val="28"/>
                <w:szCs w:val="28"/>
                <w:lang w:val="ru-RU"/>
              </w:rPr>
            </w:pPr>
          </w:p>
          <w:p w:rsidR="000678D6" w:rsidRDefault="000678D6" w:rsidP="009B3B9C">
            <w:pPr>
              <w:jc w:val="center"/>
              <w:rPr>
                <w:rFonts w:ascii="Times New Roman" w:eastAsiaTheme="minorEastAsia" w:hAnsi="Times New Roman" w:cs="Times New Roman"/>
                <w:b/>
                <w:sz w:val="28"/>
                <w:szCs w:val="28"/>
                <w:lang w:val="ru-RU"/>
              </w:rPr>
            </w:pPr>
          </w:p>
          <w:p w:rsidR="000678D6" w:rsidRDefault="000678D6" w:rsidP="009B3B9C">
            <w:pPr>
              <w:jc w:val="center"/>
              <w:rPr>
                <w:rFonts w:ascii="Times New Roman" w:eastAsiaTheme="minorEastAsia" w:hAnsi="Times New Roman" w:cs="Times New Roman"/>
                <w:b/>
                <w:sz w:val="28"/>
                <w:szCs w:val="28"/>
                <w:lang w:val="ru-RU"/>
              </w:rPr>
            </w:pPr>
          </w:p>
          <w:p w:rsidR="000678D6" w:rsidRDefault="000678D6" w:rsidP="009B3B9C">
            <w:pPr>
              <w:jc w:val="center"/>
              <w:rPr>
                <w:rFonts w:ascii="Times New Roman" w:eastAsiaTheme="minorEastAsia" w:hAnsi="Times New Roman" w:cs="Times New Roman"/>
                <w:b/>
                <w:sz w:val="28"/>
                <w:szCs w:val="28"/>
                <w:lang w:val="ru-RU"/>
              </w:rPr>
            </w:pPr>
          </w:p>
          <w:p w:rsidR="000678D6" w:rsidRDefault="000678D6" w:rsidP="009B3B9C">
            <w:pPr>
              <w:jc w:val="center"/>
              <w:rPr>
                <w:rFonts w:ascii="Times New Roman" w:eastAsiaTheme="minorEastAsia" w:hAnsi="Times New Roman" w:cs="Times New Roman"/>
                <w:b/>
                <w:sz w:val="28"/>
                <w:szCs w:val="28"/>
                <w:lang w:val="ru-RU"/>
              </w:rPr>
            </w:pPr>
          </w:p>
          <w:p w:rsidR="000678D6" w:rsidRDefault="000678D6" w:rsidP="009B3B9C">
            <w:pPr>
              <w:jc w:val="center"/>
              <w:rPr>
                <w:rFonts w:ascii="Times New Roman" w:eastAsiaTheme="minorEastAsia" w:hAnsi="Times New Roman" w:cs="Times New Roman"/>
                <w:b/>
                <w:sz w:val="28"/>
                <w:szCs w:val="28"/>
                <w:lang w:val="ru-RU"/>
              </w:rPr>
            </w:pPr>
          </w:p>
          <w:p w:rsidR="000678D6" w:rsidRDefault="000678D6" w:rsidP="009B3B9C">
            <w:pPr>
              <w:jc w:val="center"/>
              <w:rPr>
                <w:rFonts w:ascii="Times New Roman" w:eastAsiaTheme="minorEastAsia" w:hAnsi="Times New Roman" w:cs="Times New Roman"/>
                <w:b/>
                <w:sz w:val="28"/>
                <w:szCs w:val="28"/>
                <w:lang w:val="ru-RU"/>
              </w:rPr>
            </w:pPr>
          </w:p>
          <w:p w:rsidR="000678D6" w:rsidRDefault="000678D6" w:rsidP="009B3B9C">
            <w:pPr>
              <w:jc w:val="center"/>
              <w:rPr>
                <w:rFonts w:ascii="Times New Roman" w:eastAsiaTheme="minorEastAsia" w:hAnsi="Times New Roman" w:cs="Times New Roman"/>
                <w:b/>
                <w:sz w:val="28"/>
                <w:szCs w:val="28"/>
                <w:lang w:val="ru-RU"/>
              </w:rPr>
            </w:pPr>
          </w:p>
          <w:p w:rsidR="000678D6" w:rsidRDefault="000678D6" w:rsidP="009B3B9C">
            <w:pPr>
              <w:jc w:val="center"/>
              <w:rPr>
                <w:rFonts w:ascii="Times New Roman" w:eastAsiaTheme="minorEastAsia" w:hAnsi="Times New Roman" w:cs="Times New Roman"/>
                <w:b/>
                <w:sz w:val="28"/>
                <w:szCs w:val="28"/>
                <w:lang w:val="ru-RU"/>
              </w:rPr>
            </w:pPr>
          </w:p>
          <w:p w:rsidR="000678D6" w:rsidRDefault="000678D6" w:rsidP="009B3B9C">
            <w:pPr>
              <w:jc w:val="center"/>
              <w:rPr>
                <w:rFonts w:ascii="Times New Roman" w:eastAsiaTheme="minorEastAsia" w:hAnsi="Times New Roman" w:cs="Times New Roman"/>
                <w:b/>
                <w:sz w:val="28"/>
                <w:szCs w:val="28"/>
                <w:lang w:val="ru-RU"/>
              </w:rPr>
            </w:pPr>
          </w:p>
          <w:p w:rsidR="000678D6" w:rsidRDefault="000678D6" w:rsidP="009B3B9C">
            <w:pPr>
              <w:jc w:val="center"/>
              <w:rPr>
                <w:rFonts w:ascii="Times New Roman" w:eastAsiaTheme="minorEastAsia" w:hAnsi="Times New Roman" w:cs="Times New Roman"/>
                <w:b/>
                <w:sz w:val="28"/>
                <w:szCs w:val="28"/>
                <w:lang w:val="ru-RU"/>
              </w:rPr>
            </w:pPr>
          </w:p>
          <w:p w:rsidR="000678D6" w:rsidRDefault="000678D6" w:rsidP="009B3B9C">
            <w:pPr>
              <w:jc w:val="center"/>
              <w:rPr>
                <w:rFonts w:ascii="Times New Roman" w:eastAsiaTheme="minorEastAsia" w:hAnsi="Times New Roman" w:cs="Times New Roman"/>
                <w:b/>
                <w:sz w:val="28"/>
                <w:szCs w:val="28"/>
                <w:lang w:val="ru-RU"/>
              </w:rPr>
            </w:pPr>
          </w:p>
          <w:p w:rsidR="000678D6" w:rsidRDefault="000678D6" w:rsidP="009B3B9C">
            <w:pPr>
              <w:jc w:val="center"/>
              <w:rPr>
                <w:rFonts w:ascii="Times New Roman" w:eastAsiaTheme="minorEastAsia" w:hAnsi="Times New Roman" w:cs="Times New Roman"/>
                <w:b/>
                <w:sz w:val="28"/>
                <w:szCs w:val="28"/>
                <w:lang w:val="ru-RU"/>
              </w:rPr>
            </w:pPr>
          </w:p>
          <w:p w:rsidR="000678D6" w:rsidRDefault="000678D6" w:rsidP="009B3B9C">
            <w:pPr>
              <w:jc w:val="center"/>
              <w:rPr>
                <w:rFonts w:ascii="Times New Roman" w:eastAsiaTheme="minorEastAsia" w:hAnsi="Times New Roman" w:cs="Times New Roman"/>
                <w:b/>
                <w:sz w:val="28"/>
                <w:szCs w:val="28"/>
                <w:lang w:val="ru-RU"/>
              </w:rPr>
            </w:pPr>
          </w:p>
          <w:p w:rsidR="000678D6" w:rsidRDefault="000678D6" w:rsidP="009B3B9C">
            <w:pPr>
              <w:jc w:val="center"/>
              <w:rPr>
                <w:rFonts w:ascii="Times New Roman" w:eastAsiaTheme="minorEastAsia" w:hAnsi="Times New Roman" w:cs="Times New Roman"/>
                <w:b/>
                <w:sz w:val="28"/>
                <w:szCs w:val="28"/>
                <w:lang w:val="ru-RU"/>
              </w:rPr>
            </w:pPr>
          </w:p>
          <w:p w:rsidR="000678D6" w:rsidRDefault="000678D6" w:rsidP="009B3B9C">
            <w:pPr>
              <w:jc w:val="center"/>
              <w:rPr>
                <w:rFonts w:ascii="Times New Roman" w:eastAsiaTheme="minorEastAsia" w:hAnsi="Times New Roman" w:cs="Times New Roman"/>
                <w:b/>
                <w:sz w:val="28"/>
                <w:szCs w:val="28"/>
                <w:lang w:val="ru-RU"/>
              </w:rPr>
            </w:pPr>
          </w:p>
          <w:p w:rsidR="000678D6" w:rsidRDefault="000678D6" w:rsidP="009B3B9C">
            <w:pPr>
              <w:jc w:val="center"/>
              <w:rPr>
                <w:rFonts w:ascii="Times New Roman" w:eastAsiaTheme="minorEastAsia" w:hAnsi="Times New Roman" w:cs="Times New Roman"/>
                <w:b/>
                <w:sz w:val="28"/>
                <w:szCs w:val="28"/>
                <w:lang w:val="ru-RU"/>
              </w:rPr>
            </w:pPr>
          </w:p>
          <w:p w:rsidR="000678D6" w:rsidRDefault="000678D6" w:rsidP="009B3B9C">
            <w:pPr>
              <w:jc w:val="center"/>
              <w:rPr>
                <w:rFonts w:ascii="Times New Roman" w:eastAsiaTheme="minorEastAsia" w:hAnsi="Times New Roman" w:cs="Times New Roman"/>
                <w:b/>
                <w:sz w:val="28"/>
                <w:szCs w:val="28"/>
                <w:lang w:val="ru-RU"/>
              </w:rPr>
            </w:pPr>
          </w:p>
          <w:p w:rsidR="000678D6" w:rsidRDefault="000678D6" w:rsidP="009B3B9C">
            <w:pPr>
              <w:jc w:val="center"/>
              <w:rPr>
                <w:rFonts w:ascii="Times New Roman" w:eastAsiaTheme="minorEastAsia" w:hAnsi="Times New Roman" w:cs="Times New Roman"/>
                <w:b/>
                <w:sz w:val="28"/>
                <w:szCs w:val="28"/>
                <w:lang w:val="ru-RU"/>
              </w:rPr>
            </w:pPr>
          </w:p>
          <w:p w:rsidR="000678D6" w:rsidRDefault="000678D6" w:rsidP="009B3B9C">
            <w:pPr>
              <w:jc w:val="center"/>
              <w:rPr>
                <w:rFonts w:ascii="Times New Roman" w:eastAsiaTheme="minorEastAsia" w:hAnsi="Times New Roman" w:cs="Times New Roman"/>
                <w:b/>
                <w:sz w:val="28"/>
                <w:szCs w:val="28"/>
                <w:lang w:val="ru-RU"/>
              </w:rPr>
            </w:pPr>
          </w:p>
          <w:p w:rsidR="000678D6" w:rsidRDefault="000678D6" w:rsidP="009B3B9C">
            <w:pPr>
              <w:jc w:val="center"/>
              <w:rPr>
                <w:rFonts w:ascii="Times New Roman" w:eastAsiaTheme="minorEastAsia" w:hAnsi="Times New Roman" w:cs="Times New Roman"/>
                <w:b/>
                <w:sz w:val="28"/>
                <w:szCs w:val="28"/>
                <w:lang w:val="ru-RU"/>
              </w:rPr>
            </w:pPr>
          </w:p>
          <w:p w:rsidR="000678D6" w:rsidRDefault="000678D6" w:rsidP="009B3B9C">
            <w:pPr>
              <w:jc w:val="center"/>
              <w:rPr>
                <w:rFonts w:ascii="Times New Roman" w:eastAsiaTheme="minorEastAsia" w:hAnsi="Times New Roman" w:cs="Times New Roman"/>
                <w:b/>
                <w:sz w:val="28"/>
                <w:szCs w:val="28"/>
                <w:lang w:val="ru-RU"/>
              </w:rPr>
            </w:pPr>
          </w:p>
          <w:p w:rsidR="000678D6" w:rsidRDefault="000678D6" w:rsidP="009B3B9C">
            <w:pPr>
              <w:jc w:val="center"/>
              <w:rPr>
                <w:rFonts w:ascii="Times New Roman" w:eastAsiaTheme="minorEastAsia" w:hAnsi="Times New Roman" w:cs="Times New Roman"/>
                <w:b/>
                <w:sz w:val="28"/>
                <w:szCs w:val="28"/>
                <w:lang w:val="ru-RU"/>
              </w:rPr>
            </w:pPr>
          </w:p>
          <w:p w:rsidR="00913164" w:rsidRPr="00C13CB9" w:rsidRDefault="00913164" w:rsidP="009B3B9C">
            <w:pPr>
              <w:jc w:val="center"/>
              <w:rPr>
                <w:rFonts w:ascii="Times New Roman" w:eastAsiaTheme="minorEastAsia" w:hAnsi="Times New Roman" w:cs="Times New Roman"/>
                <w:b/>
                <w:sz w:val="28"/>
                <w:szCs w:val="28"/>
                <w:lang w:val="ru-RU"/>
              </w:rPr>
            </w:pPr>
            <w:r w:rsidRPr="00C13CB9">
              <w:rPr>
                <w:rFonts w:ascii="Times New Roman" w:eastAsiaTheme="minorEastAsia" w:hAnsi="Times New Roman" w:cs="Times New Roman"/>
                <w:b/>
                <w:sz w:val="28"/>
                <w:szCs w:val="28"/>
                <w:lang w:val="ru-RU"/>
              </w:rPr>
              <w:lastRenderedPageBreak/>
              <w:t>2. Формы промежуточной аттестации</w:t>
            </w:r>
          </w:p>
          <w:p w:rsidR="00913164" w:rsidRPr="00C13CB9" w:rsidRDefault="00913164" w:rsidP="009B3B9C">
            <w:pPr>
              <w:ind w:firstLine="709"/>
              <w:jc w:val="both"/>
              <w:rPr>
                <w:rFonts w:ascii="Times New Roman" w:eastAsiaTheme="minorEastAsia" w:hAnsi="Times New Roman" w:cs="Times New Roman"/>
                <w:sz w:val="28"/>
                <w:szCs w:val="28"/>
                <w:lang w:val="ru-RU"/>
              </w:rPr>
            </w:pPr>
            <w:r w:rsidRPr="00C13CB9">
              <w:rPr>
                <w:rFonts w:ascii="Times New Roman" w:eastAsiaTheme="minorEastAsia" w:hAnsi="Times New Roman" w:cs="Times New Roman"/>
                <w:sz w:val="28"/>
                <w:szCs w:val="28"/>
                <w:lang w:val="ru-RU"/>
              </w:rPr>
              <w:t>2.1.Промежуточная аттестация (итоговый контроль) в переводных классах может проводиться в следующих формах: итоговая контрольная работа, переводные письменные и устные экзамены, собеседование, итоговый опрос, тестирование, защита рефератов и творческих работ, защита проектов и другие формы.</w:t>
            </w:r>
          </w:p>
          <w:p w:rsidR="00913164" w:rsidRPr="00C13CB9" w:rsidRDefault="00913164" w:rsidP="009B3B9C">
            <w:pPr>
              <w:ind w:firstLine="709"/>
              <w:jc w:val="both"/>
              <w:rPr>
                <w:rFonts w:ascii="Times New Roman" w:eastAsiaTheme="minorEastAsia" w:hAnsi="Times New Roman" w:cs="Times New Roman"/>
                <w:sz w:val="28"/>
                <w:szCs w:val="28"/>
                <w:lang w:val="ru-RU"/>
              </w:rPr>
            </w:pPr>
            <w:r w:rsidRPr="00C13CB9">
              <w:rPr>
                <w:rFonts w:ascii="Times New Roman" w:eastAsiaTheme="minorEastAsia" w:hAnsi="Times New Roman" w:cs="Times New Roman"/>
                <w:sz w:val="28"/>
                <w:szCs w:val="28"/>
                <w:lang w:val="ru-RU"/>
              </w:rPr>
              <w:t xml:space="preserve">2.2. В соответствии с требованиями ФГОС приоритетными в диагностике (контрольные работы и т.п.) становятся новые формы работы - </w:t>
            </w:r>
            <w:proofErr w:type="spellStart"/>
            <w:r w:rsidRPr="00C13CB9">
              <w:rPr>
                <w:rFonts w:ascii="Times New Roman" w:eastAsiaTheme="minorEastAsia" w:hAnsi="Times New Roman" w:cs="Times New Roman"/>
                <w:sz w:val="28"/>
                <w:szCs w:val="28"/>
                <w:lang w:val="ru-RU"/>
              </w:rPr>
              <w:t>метапредметные</w:t>
            </w:r>
            <w:proofErr w:type="spellEnd"/>
            <w:r w:rsidRPr="00C13CB9">
              <w:rPr>
                <w:rFonts w:ascii="Times New Roman" w:eastAsiaTheme="minorEastAsia" w:hAnsi="Times New Roman" w:cs="Times New Roman"/>
                <w:sz w:val="28"/>
                <w:szCs w:val="28"/>
                <w:lang w:val="ru-RU"/>
              </w:rPr>
              <w:t xml:space="preserve"> диагностические работы.</w:t>
            </w:r>
            <w:r w:rsidR="003427BB" w:rsidRPr="00C13CB9">
              <w:rPr>
                <w:rFonts w:ascii="Times New Roman" w:eastAsiaTheme="minorEastAsia" w:hAnsi="Times New Roman" w:cs="Times New Roman"/>
                <w:sz w:val="28"/>
                <w:szCs w:val="28"/>
                <w:lang w:val="ru-RU"/>
              </w:rPr>
              <w:t xml:space="preserve"> </w:t>
            </w:r>
            <w:proofErr w:type="spellStart"/>
            <w:r w:rsidRPr="00C13CB9">
              <w:rPr>
                <w:rFonts w:ascii="Times New Roman" w:eastAsiaTheme="minorEastAsia" w:hAnsi="Times New Roman" w:cs="Times New Roman"/>
                <w:sz w:val="28"/>
                <w:szCs w:val="28"/>
                <w:lang w:val="ru-RU"/>
              </w:rPr>
              <w:t>Метапредметные</w:t>
            </w:r>
            <w:proofErr w:type="spellEnd"/>
            <w:r w:rsidRPr="00C13CB9">
              <w:rPr>
                <w:rFonts w:ascii="Times New Roman" w:eastAsiaTheme="minorEastAsia" w:hAnsi="Times New Roman" w:cs="Times New Roman"/>
                <w:sz w:val="28"/>
                <w:szCs w:val="28"/>
                <w:lang w:val="ru-RU"/>
              </w:rPr>
              <w:t xml:space="preserve"> диагностические работы составляются из </w:t>
            </w:r>
            <w:proofErr w:type="spellStart"/>
            <w:r w:rsidRPr="00C13CB9">
              <w:rPr>
                <w:rFonts w:ascii="Times New Roman" w:eastAsiaTheme="minorEastAsia" w:hAnsi="Times New Roman" w:cs="Times New Roman"/>
                <w:sz w:val="28"/>
                <w:szCs w:val="28"/>
                <w:lang w:val="ru-RU"/>
              </w:rPr>
              <w:t>компетентностных</w:t>
            </w:r>
            <w:proofErr w:type="spellEnd"/>
            <w:r w:rsidRPr="00C13CB9">
              <w:rPr>
                <w:rFonts w:ascii="Times New Roman" w:eastAsiaTheme="minorEastAsia" w:hAnsi="Times New Roman" w:cs="Times New Roman"/>
                <w:sz w:val="28"/>
                <w:szCs w:val="28"/>
                <w:lang w:val="ru-RU"/>
              </w:rPr>
              <w:t xml:space="preserve"> заданий, требующих от ученика не только познавательных, но и регулятивных и коммуникативных действий.</w:t>
            </w:r>
          </w:p>
          <w:p w:rsidR="00913164" w:rsidRPr="00C13CB9" w:rsidRDefault="00913164" w:rsidP="009B3B9C">
            <w:pPr>
              <w:ind w:firstLine="709"/>
              <w:jc w:val="both"/>
              <w:rPr>
                <w:rFonts w:ascii="Times New Roman" w:eastAsiaTheme="minorEastAsia" w:hAnsi="Times New Roman" w:cs="Times New Roman"/>
                <w:sz w:val="28"/>
                <w:szCs w:val="28"/>
                <w:lang w:val="ru-RU"/>
              </w:rPr>
            </w:pPr>
            <w:r w:rsidRPr="00C13CB9">
              <w:rPr>
                <w:rFonts w:ascii="Times New Roman" w:eastAsiaTheme="minorEastAsia" w:hAnsi="Times New Roman" w:cs="Times New Roman"/>
                <w:sz w:val="28"/>
                <w:szCs w:val="28"/>
                <w:lang w:val="ru-RU"/>
              </w:rPr>
              <w:t xml:space="preserve">2.3. </w:t>
            </w:r>
            <w:proofErr w:type="gramStart"/>
            <w:r w:rsidRPr="00C13CB9">
              <w:rPr>
                <w:rFonts w:ascii="Times New Roman" w:eastAsiaTheme="minorEastAsia" w:hAnsi="Times New Roman" w:cs="Times New Roman"/>
                <w:sz w:val="28"/>
                <w:szCs w:val="28"/>
                <w:lang w:val="ru-RU"/>
              </w:rPr>
              <w:t>Обучающие, избравшие собеседование как одну из форм устного экзамена, по предложению предметной аттестационной комиссии дает без подготовки развернутый ответ по одной из ключевых тем курса или отвечает на вопросы обобщающего характера по всем темам учебной программы (вопросы заранее подготовлены и объявлены обучающимся).</w:t>
            </w:r>
            <w:proofErr w:type="gramEnd"/>
            <w:r w:rsidRPr="00C13CB9">
              <w:rPr>
                <w:rFonts w:ascii="Times New Roman" w:eastAsiaTheme="minorEastAsia" w:hAnsi="Times New Roman" w:cs="Times New Roman"/>
                <w:sz w:val="28"/>
                <w:szCs w:val="28"/>
                <w:lang w:val="ru-RU"/>
              </w:rPr>
              <w:t xml:space="preserve"> Собеседование целесообразно рекомендовать обучающимся, обладающим аналитическими </w:t>
            </w:r>
            <w:proofErr w:type="spellStart"/>
            <w:r w:rsidRPr="00C13CB9">
              <w:rPr>
                <w:rFonts w:ascii="Times New Roman" w:eastAsiaTheme="minorEastAsia" w:hAnsi="Times New Roman" w:cs="Times New Roman"/>
                <w:sz w:val="28"/>
                <w:szCs w:val="28"/>
                <w:lang w:val="ru-RU"/>
              </w:rPr>
              <w:t>способностями</w:t>
            </w:r>
            <w:proofErr w:type="gramStart"/>
            <w:r w:rsidRPr="00C13CB9">
              <w:rPr>
                <w:rFonts w:ascii="Times New Roman" w:eastAsiaTheme="minorEastAsia" w:hAnsi="Times New Roman" w:cs="Times New Roman"/>
                <w:sz w:val="28"/>
                <w:szCs w:val="28"/>
                <w:lang w:val="ru-RU"/>
              </w:rPr>
              <w:t>.З</w:t>
            </w:r>
            <w:proofErr w:type="gramEnd"/>
            <w:r w:rsidRPr="00C13CB9">
              <w:rPr>
                <w:rFonts w:ascii="Times New Roman" w:eastAsiaTheme="minorEastAsia" w:hAnsi="Times New Roman" w:cs="Times New Roman"/>
                <w:sz w:val="28"/>
                <w:szCs w:val="28"/>
                <w:lang w:val="ru-RU"/>
              </w:rPr>
              <w:t>ащита</w:t>
            </w:r>
            <w:proofErr w:type="spellEnd"/>
            <w:r w:rsidRPr="00C13CB9">
              <w:rPr>
                <w:rFonts w:ascii="Times New Roman" w:eastAsiaTheme="minorEastAsia" w:hAnsi="Times New Roman" w:cs="Times New Roman"/>
                <w:sz w:val="28"/>
                <w:szCs w:val="28"/>
                <w:lang w:val="ru-RU"/>
              </w:rPr>
              <w:t xml:space="preserve"> реферата предполагает предварительный выбор обучающемуся, успевающему на «4» или «5» по всем предметам интересующей его темы с учетом рекомендаций учителя или научного руководителя, глубокое изучение избранной проблемы и изложение выводов реферата. Не позднее, чем за неделю до проведения аттестации реферат представляется на рецензию учителю. Аттестационная комиссия знакомится с рецензией и выставляет оценку обучающемуся после защиты реферата на экзамене</w:t>
            </w:r>
            <w:proofErr w:type="gramStart"/>
            <w:r w:rsidR="00BF0791" w:rsidRPr="00C13CB9">
              <w:rPr>
                <w:rFonts w:ascii="Times New Roman" w:eastAsiaTheme="minorEastAsia" w:hAnsi="Times New Roman" w:cs="Times New Roman"/>
                <w:sz w:val="28"/>
                <w:szCs w:val="28"/>
                <w:lang w:val="ru-RU"/>
              </w:rPr>
              <w:t xml:space="preserve"> </w:t>
            </w:r>
            <w:r w:rsidRPr="00C13CB9">
              <w:rPr>
                <w:rFonts w:ascii="Times New Roman" w:eastAsiaTheme="minorEastAsia" w:hAnsi="Times New Roman" w:cs="Times New Roman"/>
                <w:sz w:val="28"/>
                <w:szCs w:val="28"/>
                <w:lang w:val="ru-RU"/>
              </w:rPr>
              <w:t>.</w:t>
            </w:r>
            <w:proofErr w:type="gramEnd"/>
            <w:r w:rsidRPr="00C13CB9">
              <w:rPr>
                <w:rFonts w:ascii="Times New Roman" w:eastAsiaTheme="minorEastAsia" w:hAnsi="Times New Roman" w:cs="Times New Roman"/>
                <w:sz w:val="28"/>
                <w:szCs w:val="28"/>
                <w:lang w:val="ru-RU"/>
              </w:rPr>
              <w:t>При устной аттестации (экзаменах) обучающийся отвечает на вопросы, сформулированные в билетах, выполняет практическое задание (разбор предложения, решение задачи, выполнение лабораторной работы, демонстрация опыта, составление краткой речи по предложенной теме, чтение и перевод иностранного текста и т.д.).Тестирование по предмету проводится по готовым тестам или тестам, подготовленным методическим советом школы.</w:t>
            </w:r>
          </w:p>
          <w:p w:rsidR="00913164" w:rsidRPr="00C13CB9" w:rsidRDefault="00913164" w:rsidP="009B3B9C">
            <w:pPr>
              <w:ind w:firstLine="709"/>
              <w:jc w:val="both"/>
              <w:rPr>
                <w:rFonts w:ascii="Times New Roman" w:eastAsiaTheme="minorEastAsia" w:hAnsi="Times New Roman" w:cs="Times New Roman"/>
                <w:sz w:val="28"/>
                <w:szCs w:val="28"/>
                <w:lang w:val="ru-RU"/>
              </w:rPr>
            </w:pPr>
            <w:r w:rsidRPr="00C13CB9">
              <w:rPr>
                <w:rFonts w:ascii="Times New Roman" w:eastAsiaTheme="minorEastAsia" w:hAnsi="Times New Roman" w:cs="Times New Roman"/>
                <w:sz w:val="28"/>
                <w:szCs w:val="28"/>
                <w:lang w:val="ru-RU"/>
              </w:rPr>
              <w:t>2.4. В соответствии с ФГОС в промежуточную аттестацию включена новая диагностика результатов личностного развития. Она может проводиться в разных формах (диагностическая работа, результаты наблюдения и т.д.). Такая диагностика предполагает проявление учеником каче</w:t>
            </w:r>
            <w:proofErr w:type="gramStart"/>
            <w:r w:rsidRPr="00C13CB9">
              <w:rPr>
                <w:rFonts w:ascii="Times New Roman" w:eastAsiaTheme="minorEastAsia" w:hAnsi="Times New Roman" w:cs="Times New Roman"/>
                <w:sz w:val="28"/>
                <w:szCs w:val="28"/>
                <w:lang w:val="ru-RU"/>
              </w:rPr>
              <w:t>ств св</w:t>
            </w:r>
            <w:proofErr w:type="gramEnd"/>
            <w:r w:rsidRPr="00C13CB9">
              <w:rPr>
                <w:rFonts w:ascii="Times New Roman" w:eastAsiaTheme="minorEastAsia" w:hAnsi="Times New Roman" w:cs="Times New Roman"/>
                <w:sz w:val="28"/>
                <w:szCs w:val="28"/>
                <w:lang w:val="ru-RU"/>
              </w:rPr>
              <w:t xml:space="preserve">оей личности: оценки поступков, обозначение своей жизненной позиции, культурного выбора, мотивов, личностных целей. Это сугубо личная сфера, поэтому правила личностной безопасности, конфиденциальности требуют проводить такую диагностику только в виде </w:t>
            </w:r>
            <w:proofErr w:type="spellStart"/>
            <w:r w:rsidRPr="00C13CB9">
              <w:rPr>
                <w:rFonts w:ascii="Times New Roman" w:eastAsiaTheme="minorEastAsia" w:hAnsi="Times New Roman" w:cs="Times New Roman"/>
                <w:sz w:val="28"/>
                <w:szCs w:val="28"/>
                <w:lang w:val="ru-RU"/>
              </w:rPr>
              <w:t>неперсонифицированных</w:t>
            </w:r>
            <w:proofErr w:type="spellEnd"/>
            <w:r w:rsidRPr="00C13CB9">
              <w:rPr>
                <w:rFonts w:ascii="Times New Roman" w:eastAsiaTheme="minorEastAsia" w:hAnsi="Times New Roman" w:cs="Times New Roman"/>
                <w:sz w:val="28"/>
                <w:szCs w:val="28"/>
                <w:lang w:val="ru-RU"/>
              </w:rPr>
              <w:t xml:space="preserve"> работ. Работы, выполняемые учениками, не подписываются, и таблицы, где собираются эти данные, показывают результаты только по классу или школе в целом, а не по конкретному ученику.</w:t>
            </w:r>
          </w:p>
          <w:p w:rsidR="00913164" w:rsidRPr="00C13CB9" w:rsidRDefault="00913164" w:rsidP="009B3B9C">
            <w:pPr>
              <w:ind w:firstLine="709"/>
              <w:jc w:val="both"/>
              <w:rPr>
                <w:rFonts w:ascii="Times New Roman" w:eastAsiaTheme="minorEastAsia" w:hAnsi="Times New Roman" w:cs="Times New Roman"/>
                <w:sz w:val="28"/>
                <w:szCs w:val="28"/>
                <w:lang w:val="ru-RU"/>
              </w:rPr>
            </w:pPr>
            <w:r w:rsidRPr="00C13CB9">
              <w:rPr>
                <w:rFonts w:ascii="Times New Roman" w:eastAsiaTheme="minorEastAsia" w:hAnsi="Times New Roman" w:cs="Times New Roman"/>
                <w:sz w:val="28"/>
                <w:szCs w:val="28"/>
                <w:lang w:val="ru-RU"/>
              </w:rPr>
              <w:t>2.5. Форма письменной контрольной работы дополняется новыми формами контроля результатов, как:</w:t>
            </w:r>
            <w:r w:rsidR="009B3B9C" w:rsidRPr="00C13CB9">
              <w:rPr>
                <w:rFonts w:ascii="Times New Roman" w:eastAsiaTheme="minorEastAsia" w:hAnsi="Times New Roman" w:cs="Times New Roman"/>
                <w:sz w:val="28"/>
                <w:szCs w:val="28"/>
                <w:lang w:val="ru-RU"/>
              </w:rPr>
              <w:t xml:space="preserve"> </w:t>
            </w:r>
            <w:r w:rsidRPr="00C13CB9">
              <w:rPr>
                <w:rFonts w:ascii="Times New Roman" w:eastAsiaTheme="minorEastAsia" w:hAnsi="Times New Roman" w:cs="Times New Roman"/>
                <w:sz w:val="28"/>
                <w:szCs w:val="28"/>
                <w:lang w:val="ru-RU"/>
              </w:rPr>
              <w:t>целенаправленное наблюдение (фиксация проявляемых ученикам действий и качеств по заданным параметрам),</w:t>
            </w:r>
            <w:r w:rsidR="009B3B9C" w:rsidRPr="00C13CB9">
              <w:rPr>
                <w:rFonts w:ascii="Times New Roman" w:eastAsiaTheme="minorEastAsia" w:hAnsi="Times New Roman" w:cs="Times New Roman"/>
                <w:sz w:val="28"/>
                <w:szCs w:val="28"/>
                <w:lang w:val="ru-RU"/>
              </w:rPr>
              <w:t xml:space="preserve"> </w:t>
            </w:r>
            <w:r w:rsidRPr="00C13CB9">
              <w:rPr>
                <w:rFonts w:ascii="Times New Roman" w:eastAsiaTheme="minorEastAsia" w:hAnsi="Times New Roman" w:cs="Times New Roman"/>
                <w:sz w:val="28"/>
                <w:szCs w:val="28"/>
                <w:lang w:val="ru-RU"/>
              </w:rPr>
              <w:t xml:space="preserve">самооценка ученика по принятым формам (например, лист с вопросами по </w:t>
            </w:r>
            <w:proofErr w:type="spellStart"/>
            <w:r w:rsidRPr="00C13CB9">
              <w:rPr>
                <w:rFonts w:ascii="Times New Roman" w:eastAsiaTheme="minorEastAsia" w:hAnsi="Times New Roman" w:cs="Times New Roman"/>
                <w:sz w:val="28"/>
                <w:szCs w:val="28"/>
                <w:lang w:val="ru-RU"/>
              </w:rPr>
              <w:t>саморефлексии</w:t>
            </w:r>
            <w:proofErr w:type="spellEnd"/>
            <w:r w:rsidRPr="00C13CB9">
              <w:rPr>
                <w:rFonts w:ascii="Times New Roman" w:eastAsiaTheme="minorEastAsia" w:hAnsi="Times New Roman" w:cs="Times New Roman"/>
                <w:sz w:val="28"/>
                <w:szCs w:val="28"/>
                <w:lang w:val="ru-RU"/>
              </w:rPr>
              <w:t xml:space="preserve"> конкретной деятельности),</w:t>
            </w:r>
            <w:r w:rsidR="009B3B9C" w:rsidRPr="00C13CB9">
              <w:rPr>
                <w:rFonts w:ascii="Times New Roman" w:eastAsiaTheme="minorEastAsia" w:hAnsi="Times New Roman" w:cs="Times New Roman"/>
                <w:sz w:val="28"/>
                <w:szCs w:val="28"/>
                <w:lang w:val="ru-RU"/>
              </w:rPr>
              <w:t xml:space="preserve"> </w:t>
            </w:r>
            <w:r w:rsidRPr="00C13CB9">
              <w:rPr>
                <w:rFonts w:ascii="Times New Roman" w:eastAsiaTheme="minorEastAsia" w:hAnsi="Times New Roman" w:cs="Times New Roman"/>
                <w:sz w:val="28"/>
                <w:szCs w:val="28"/>
                <w:lang w:val="ru-RU"/>
              </w:rPr>
              <w:t xml:space="preserve">результаты учебных </w:t>
            </w:r>
            <w:proofErr w:type="spellStart"/>
            <w:r w:rsidRPr="00C13CB9">
              <w:rPr>
                <w:rFonts w:ascii="Times New Roman" w:eastAsiaTheme="minorEastAsia" w:hAnsi="Times New Roman" w:cs="Times New Roman"/>
                <w:sz w:val="28"/>
                <w:szCs w:val="28"/>
                <w:lang w:val="ru-RU"/>
              </w:rPr>
              <w:t>проектов</w:t>
            </w:r>
            <w:proofErr w:type="gramStart"/>
            <w:r w:rsidRPr="00C13CB9">
              <w:rPr>
                <w:rFonts w:ascii="Times New Roman" w:eastAsiaTheme="minorEastAsia" w:hAnsi="Times New Roman" w:cs="Times New Roman"/>
                <w:sz w:val="28"/>
                <w:szCs w:val="28"/>
                <w:lang w:val="ru-RU"/>
              </w:rPr>
              <w:t>,р</w:t>
            </w:r>
            <w:proofErr w:type="gramEnd"/>
            <w:r w:rsidRPr="00C13CB9">
              <w:rPr>
                <w:rFonts w:ascii="Times New Roman" w:eastAsiaTheme="minorEastAsia" w:hAnsi="Times New Roman" w:cs="Times New Roman"/>
                <w:sz w:val="28"/>
                <w:szCs w:val="28"/>
                <w:lang w:val="ru-RU"/>
              </w:rPr>
              <w:t>езультаты</w:t>
            </w:r>
            <w:proofErr w:type="spellEnd"/>
            <w:r w:rsidRPr="00C13CB9">
              <w:rPr>
                <w:rFonts w:ascii="Times New Roman" w:eastAsiaTheme="minorEastAsia" w:hAnsi="Times New Roman" w:cs="Times New Roman"/>
                <w:sz w:val="28"/>
                <w:szCs w:val="28"/>
                <w:lang w:val="ru-RU"/>
              </w:rPr>
              <w:t xml:space="preserve"> </w:t>
            </w:r>
            <w:r w:rsidRPr="00C13CB9">
              <w:rPr>
                <w:rFonts w:ascii="Times New Roman" w:eastAsiaTheme="minorEastAsia" w:hAnsi="Times New Roman" w:cs="Times New Roman"/>
                <w:sz w:val="28"/>
                <w:szCs w:val="28"/>
                <w:lang w:val="ru-RU"/>
              </w:rPr>
              <w:lastRenderedPageBreak/>
              <w:t xml:space="preserve">разнообразных </w:t>
            </w:r>
            <w:proofErr w:type="spellStart"/>
            <w:r w:rsidRPr="00C13CB9">
              <w:rPr>
                <w:rFonts w:ascii="Times New Roman" w:eastAsiaTheme="minorEastAsia" w:hAnsi="Times New Roman" w:cs="Times New Roman"/>
                <w:sz w:val="28"/>
                <w:szCs w:val="28"/>
                <w:lang w:val="ru-RU"/>
              </w:rPr>
              <w:t>внеучебных</w:t>
            </w:r>
            <w:proofErr w:type="spellEnd"/>
            <w:r w:rsidRPr="00C13CB9">
              <w:rPr>
                <w:rFonts w:ascii="Times New Roman" w:eastAsiaTheme="minorEastAsia" w:hAnsi="Times New Roman" w:cs="Times New Roman"/>
                <w:sz w:val="28"/>
                <w:szCs w:val="28"/>
                <w:lang w:val="ru-RU"/>
              </w:rPr>
              <w:t xml:space="preserve"> и внешкольных работ, достижений учеников.</w:t>
            </w:r>
          </w:p>
          <w:p w:rsidR="00913164" w:rsidRPr="00C13CB9" w:rsidRDefault="00913164" w:rsidP="009B3B9C">
            <w:pPr>
              <w:jc w:val="center"/>
              <w:rPr>
                <w:rFonts w:ascii="Times New Roman" w:eastAsiaTheme="minorEastAsia" w:hAnsi="Times New Roman" w:cs="Times New Roman"/>
                <w:b/>
                <w:sz w:val="28"/>
                <w:szCs w:val="28"/>
                <w:lang w:val="ru-RU"/>
              </w:rPr>
            </w:pPr>
            <w:r w:rsidRPr="00C13CB9">
              <w:rPr>
                <w:rFonts w:ascii="Times New Roman" w:eastAsiaTheme="minorEastAsia" w:hAnsi="Times New Roman" w:cs="Times New Roman"/>
                <w:sz w:val="28"/>
                <w:szCs w:val="28"/>
                <w:lang w:val="ru-RU"/>
              </w:rPr>
              <w:br/>
            </w:r>
            <w:r w:rsidRPr="00C13CB9">
              <w:rPr>
                <w:rFonts w:ascii="Times New Roman" w:eastAsiaTheme="minorEastAsia" w:hAnsi="Times New Roman" w:cs="Times New Roman"/>
                <w:b/>
                <w:sz w:val="28"/>
                <w:szCs w:val="28"/>
                <w:lang w:val="ru-RU"/>
              </w:rPr>
              <w:t>3. Порядок промежуточной аттестации.</w:t>
            </w:r>
          </w:p>
          <w:p w:rsidR="00913164" w:rsidRPr="00C13CB9" w:rsidRDefault="00913164" w:rsidP="009B3B9C">
            <w:pPr>
              <w:ind w:firstLine="709"/>
              <w:jc w:val="both"/>
              <w:rPr>
                <w:rFonts w:ascii="Times New Roman" w:eastAsiaTheme="minorEastAsia" w:hAnsi="Times New Roman" w:cs="Times New Roman"/>
                <w:sz w:val="28"/>
                <w:szCs w:val="28"/>
                <w:lang w:val="ru-RU"/>
              </w:rPr>
            </w:pPr>
            <w:r w:rsidRPr="00C13CB9">
              <w:rPr>
                <w:rFonts w:ascii="Times New Roman" w:eastAsiaTheme="minorEastAsia" w:hAnsi="Times New Roman" w:cs="Times New Roman"/>
                <w:sz w:val="28"/>
                <w:szCs w:val="28"/>
                <w:lang w:val="ru-RU"/>
              </w:rPr>
              <w:t>3.1. Промежуточная аттестация обучающихся проводится во 2-11 классах по учебным триместрам.</w:t>
            </w:r>
          </w:p>
          <w:p w:rsidR="00913164" w:rsidRPr="00C13CB9" w:rsidRDefault="00913164" w:rsidP="009B3B9C">
            <w:pPr>
              <w:ind w:firstLine="709"/>
              <w:jc w:val="both"/>
              <w:rPr>
                <w:rFonts w:ascii="Times New Roman" w:eastAsiaTheme="minorEastAsia" w:hAnsi="Times New Roman" w:cs="Times New Roman"/>
                <w:sz w:val="28"/>
                <w:szCs w:val="28"/>
                <w:lang w:val="ru-RU"/>
              </w:rPr>
            </w:pPr>
            <w:r w:rsidRPr="00C13CB9">
              <w:rPr>
                <w:rFonts w:ascii="Times New Roman" w:eastAsiaTheme="minorEastAsia" w:hAnsi="Times New Roman" w:cs="Times New Roman"/>
                <w:sz w:val="28"/>
                <w:szCs w:val="28"/>
                <w:lang w:val="ru-RU"/>
              </w:rPr>
              <w:t xml:space="preserve">3.2. </w:t>
            </w:r>
            <w:proofErr w:type="gramStart"/>
            <w:r w:rsidRPr="00C13CB9">
              <w:rPr>
                <w:rFonts w:ascii="Times New Roman" w:eastAsiaTheme="minorEastAsia" w:hAnsi="Times New Roman" w:cs="Times New Roman"/>
                <w:sz w:val="28"/>
                <w:szCs w:val="28"/>
                <w:lang w:val="ru-RU"/>
              </w:rPr>
              <w:t>Обучающимся</w:t>
            </w:r>
            <w:proofErr w:type="gramEnd"/>
            <w:r w:rsidRPr="00C13CB9">
              <w:rPr>
                <w:rFonts w:ascii="Times New Roman" w:eastAsiaTheme="minorEastAsia" w:hAnsi="Times New Roman" w:cs="Times New Roman"/>
                <w:sz w:val="28"/>
                <w:szCs w:val="28"/>
                <w:lang w:val="ru-RU"/>
              </w:rPr>
              <w:t xml:space="preserve"> 1-х классов отметки в баллах не выставляются. Учащимся 2-х классов отметки выставляются со 2 триместра. Успешность освоения школьниками программ в этот период характеризуется только качественной оценкой.</w:t>
            </w:r>
          </w:p>
          <w:p w:rsidR="00913164" w:rsidRPr="00C13CB9" w:rsidRDefault="00913164" w:rsidP="009B3B9C">
            <w:pPr>
              <w:ind w:firstLine="709"/>
              <w:jc w:val="both"/>
              <w:rPr>
                <w:rFonts w:ascii="Times New Roman" w:eastAsiaTheme="minorEastAsia" w:hAnsi="Times New Roman" w:cs="Times New Roman"/>
                <w:sz w:val="28"/>
                <w:szCs w:val="28"/>
                <w:lang w:val="ru-RU"/>
              </w:rPr>
            </w:pPr>
            <w:r w:rsidRPr="00C13CB9">
              <w:rPr>
                <w:rFonts w:ascii="Times New Roman" w:eastAsiaTheme="minorEastAsia" w:hAnsi="Times New Roman" w:cs="Times New Roman"/>
                <w:sz w:val="28"/>
                <w:szCs w:val="28"/>
                <w:lang w:val="ru-RU"/>
              </w:rPr>
              <w:t xml:space="preserve">3.3. Триместровые и оценки в переводных классах выставляются в баллах </w:t>
            </w:r>
            <w:proofErr w:type="gramStart"/>
            <w:r w:rsidRPr="00C13CB9">
              <w:rPr>
                <w:rFonts w:ascii="Times New Roman" w:eastAsiaTheme="minorEastAsia" w:hAnsi="Times New Roman" w:cs="Times New Roman"/>
                <w:sz w:val="28"/>
                <w:szCs w:val="28"/>
                <w:lang w:val="ru-RU"/>
              </w:rPr>
              <w:t>обучающимся</w:t>
            </w:r>
            <w:proofErr w:type="gramEnd"/>
            <w:r w:rsidRPr="00C13CB9">
              <w:rPr>
                <w:rFonts w:ascii="Times New Roman" w:eastAsiaTheme="minorEastAsia" w:hAnsi="Times New Roman" w:cs="Times New Roman"/>
                <w:sz w:val="28"/>
                <w:szCs w:val="28"/>
                <w:lang w:val="ru-RU"/>
              </w:rPr>
              <w:t xml:space="preserve"> 2-11 классов.</w:t>
            </w:r>
          </w:p>
          <w:p w:rsidR="00913164" w:rsidRPr="00C13CB9" w:rsidRDefault="00913164" w:rsidP="009B3B9C">
            <w:pPr>
              <w:ind w:firstLine="709"/>
              <w:jc w:val="both"/>
              <w:rPr>
                <w:rFonts w:ascii="Times New Roman" w:eastAsiaTheme="minorEastAsia" w:hAnsi="Times New Roman" w:cs="Times New Roman"/>
                <w:sz w:val="28"/>
                <w:szCs w:val="28"/>
                <w:lang w:val="ru-RU"/>
              </w:rPr>
            </w:pPr>
            <w:r w:rsidRPr="00C13CB9">
              <w:rPr>
                <w:rFonts w:ascii="Times New Roman" w:eastAsiaTheme="minorEastAsia" w:hAnsi="Times New Roman" w:cs="Times New Roman"/>
                <w:sz w:val="28"/>
                <w:szCs w:val="28"/>
                <w:lang w:val="ru-RU"/>
              </w:rPr>
              <w:t xml:space="preserve">3.4. В промежуточной аттестации </w:t>
            </w:r>
            <w:proofErr w:type="gramStart"/>
            <w:r w:rsidRPr="00C13CB9">
              <w:rPr>
                <w:rFonts w:ascii="Times New Roman" w:eastAsiaTheme="minorEastAsia" w:hAnsi="Times New Roman" w:cs="Times New Roman"/>
                <w:sz w:val="28"/>
                <w:szCs w:val="28"/>
                <w:lang w:val="ru-RU"/>
              </w:rPr>
              <w:t>обучающихся</w:t>
            </w:r>
            <w:proofErr w:type="gramEnd"/>
            <w:r w:rsidRPr="00C13CB9">
              <w:rPr>
                <w:rFonts w:ascii="Times New Roman" w:eastAsiaTheme="minorEastAsia" w:hAnsi="Times New Roman" w:cs="Times New Roman"/>
                <w:sz w:val="28"/>
                <w:szCs w:val="28"/>
                <w:lang w:val="ru-RU"/>
              </w:rPr>
              <w:t>, находящихся на лечении в санатории, стационаре, учитываются оценки, полученные в учебном заведении при лечебном учреждении.</w:t>
            </w:r>
          </w:p>
          <w:p w:rsidR="00913164" w:rsidRPr="00C13CB9" w:rsidRDefault="00913164" w:rsidP="009B3B9C">
            <w:pPr>
              <w:ind w:firstLine="709"/>
              <w:jc w:val="both"/>
              <w:rPr>
                <w:rFonts w:ascii="Times New Roman" w:eastAsiaTheme="minorEastAsia" w:hAnsi="Times New Roman" w:cs="Times New Roman"/>
                <w:sz w:val="28"/>
                <w:szCs w:val="28"/>
                <w:lang w:val="ru-RU"/>
              </w:rPr>
            </w:pPr>
            <w:r w:rsidRPr="00C13CB9">
              <w:rPr>
                <w:rFonts w:ascii="Times New Roman" w:eastAsiaTheme="minorEastAsia" w:hAnsi="Times New Roman" w:cs="Times New Roman"/>
                <w:sz w:val="28"/>
                <w:szCs w:val="28"/>
                <w:lang w:val="ru-RU"/>
              </w:rPr>
              <w:t xml:space="preserve">3.5. </w:t>
            </w:r>
            <w:proofErr w:type="gramStart"/>
            <w:r w:rsidRPr="00C13CB9">
              <w:rPr>
                <w:rFonts w:ascii="Times New Roman" w:eastAsiaTheme="minorEastAsia" w:hAnsi="Times New Roman" w:cs="Times New Roman"/>
                <w:sz w:val="28"/>
                <w:szCs w:val="28"/>
                <w:lang w:val="ru-RU"/>
              </w:rPr>
              <w:t>Промежуточная аттестация обучающихся, отсутствующих более 50% учебного времени по уважительной причине (спортивные соревнования, сборы) осуществляется с обязательной сдачей учебного материала, изучаемому в триместре по выбору преподавателем любой из форм промежуточной аттестации.</w:t>
            </w:r>
            <w:proofErr w:type="gramEnd"/>
          </w:p>
          <w:p w:rsidR="00913164" w:rsidRPr="00C13CB9" w:rsidRDefault="00913164" w:rsidP="009B3B9C">
            <w:pPr>
              <w:ind w:firstLine="709"/>
              <w:jc w:val="both"/>
              <w:rPr>
                <w:rFonts w:ascii="Times New Roman" w:eastAsiaTheme="minorEastAsia" w:hAnsi="Times New Roman" w:cs="Times New Roman"/>
                <w:sz w:val="28"/>
                <w:szCs w:val="28"/>
                <w:lang w:val="ru-RU"/>
              </w:rPr>
            </w:pPr>
            <w:r w:rsidRPr="00C13CB9">
              <w:rPr>
                <w:rFonts w:ascii="Times New Roman" w:eastAsiaTheme="minorEastAsia" w:hAnsi="Times New Roman" w:cs="Times New Roman"/>
                <w:sz w:val="28"/>
                <w:szCs w:val="28"/>
                <w:lang w:val="ru-RU"/>
              </w:rPr>
              <w:t>3.6. Ежегодно, не позднее 3-х месяцев до окончания учебного года решением педагогического совета Школы</w:t>
            </w:r>
          </w:p>
          <w:p w:rsidR="00913164" w:rsidRPr="00C13CB9" w:rsidRDefault="00913164" w:rsidP="009B3B9C">
            <w:pPr>
              <w:ind w:firstLine="709"/>
              <w:jc w:val="both"/>
              <w:rPr>
                <w:rFonts w:ascii="Times New Roman" w:eastAsiaTheme="minorEastAsia" w:hAnsi="Times New Roman" w:cs="Times New Roman"/>
                <w:sz w:val="28"/>
                <w:szCs w:val="28"/>
                <w:lang w:val="ru-RU"/>
              </w:rPr>
            </w:pPr>
            <w:r w:rsidRPr="00C13CB9">
              <w:rPr>
                <w:rFonts w:ascii="Times New Roman" w:eastAsiaTheme="minorEastAsia" w:hAnsi="Times New Roman" w:cs="Times New Roman"/>
                <w:sz w:val="28"/>
                <w:szCs w:val="28"/>
                <w:lang w:val="ru-RU"/>
              </w:rPr>
              <w:t>решает о проведении промежуточной аттестации в форме экзаменов или зачетов по отдельным предметам в 8,10-х классах;</w:t>
            </w:r>
          </w:p>
          <w:p w:rsidR="00913164" w:rsidRPr="00C13CB9" w:rsidRDefault="00913164" w:rsidP="009B3B9C">
            <w:pPr>
              <w:ind w:firstLine="709"/>
              <w:jc w:val="both"/>
              <w:rPr>
                <w:rFonts w:ascii="Times New Roman" w:eastAsiaTheme="minorEastAsia" w:hAnsi="Times New Roman" w:cs="Times New Roman"/>
                <w:sz w:val="28"/>
                <w:szCs w:val="28"/>
                <w:lang w:val="ru-RU"/>
              </w:rPr>
            </w:pPr>
            <w:r w:rsidRPr="00C13CB9">
              <w:rPr>
                <w:rFonts w:ascii="Times New Roman" w:eastAsiaTheme="minorEastAsia" w:hAnsi="Times New Roman" w:cs="Times New Roman"/>
                <w:sz w:val="28"/>
                <w:szCs w:val="28"/>
                <w:lang w:val="ru-RU"/>
              </w:rPr>
              <w:t>определяется перечень учебных предметов, выносимых на аттестацию;</w:t>
            </w:r>
          </w:p>
          <w:p w:rsidR="00913164" w:rsidRPr="00C13CB9" w:rsidRDefault="00913164" w:rsidP="009B3B9C">
            <w:pPr>
              <w:ind w:firstLine="709"/>
              <w:jc w:val="both"/>
              <w:rPr>
                <w:rFonts w:ascii="Times New Roman" w:eastAsiaTheme="minorEastAsia" w:hAnsi="Times New Roman" w:cs="Times New Roman"/>
                <w:sz w:val="28"/>
                <w:szCs w:val="28"/>
                <w:lang w:val="ru-RU"/>
              </w:rPr>
            </w:pPr>
            <w:r w:rsidRPr="00C13CB9">
              <w:rPr>
                <w:rFonts w:ascii="Times New Roman" w:eastAsiaTheme="minorEastAsia" w:hAnsi="Times New Roman" w:cs="Times New Roman"/>
                <w:sz w:val="28"/>
                <w:szCs w:val="28"/>
                <w:lang w:val="ru-RU"/>
              </w:rPr>
              <w:t>устанавливаются форма, порядок и сроки ее проведения. Данное решение утверждается педагогическим советом школы и закрепляется приказом директора по школе.</w:t>
            </w:r>
          </w:p>
          <w:p w:rsidR="00913164" w:rsidRPr="00C13CB9" w:rsidRDefault="00913164" w:rsidP="009B3B9C">
            <w:pPr>
              <w:ind w:firstLine="709"/>
              <w:jc w:val="both"/>
              <w:rPr>
                <w:rFonts w:ascii="Times New Roman" w:eastAsiaTheme="minorEastAsia" w:hAnsi="Times New Roman" w:cs="Times New Roman"/>
                <w:sz w:val="28"/>
                <w:szCs w:val="28"/>
                <w:lang w:val="ru-RU"/>
              </w:rPr>
            </w:pPr>
            <w:r w:rsidRPr="00C13CB9">
              <w:rPr>
                <w:rFonts w:ascii="Times New Roman" w:eastAsiaTheme="minorEastAsia" w:hAnsi="Times New Roman" w:cs="Times New Roman"/>
                <w:sz w:val="28"/>
                <w:szCs w:val="28"/>
                <w:lang w:val="ru-RU"/>
              </w:rPr>
              <w:t xml:space="preserve">3.7. Экзаменационные билеты и практические задания к ним, письменные контрольные задания, тесты, перечень тем учебного курса для собеседования, тематика рефератов разрабатываются школьными методическими объединениями в соответствии с федеральными государственными образовательными стандартами. Они утверждаются методическим советом школы и закрепляются приказом директора образовательного </w:t>
            </w:r>
            <w:proofErr w:type="spellStart"/>
            <w:r w:rsidRPr="00C13CB9">
              <w:rPr>
                <w:rFonts w:ascii="Times New Roman" w:eastAsiaTheme="minorEastAsia" w:hAnsi="Times New Roman" w:cs="Times New Roman"/>
                <w:sz w:val="28"/>
                <w:szCs w:val="28"/>
                <w:lang w:val="ru-RU"/>
              </w:rPr>
              <w:t>учреждения</w:t>
            </w:r>
            <w:proofErr w:type="gramStart"/>
            <w:r w:rsidRPr="00C13CB9">
              <w:rPr>
                <w:rFonts w:ascii="Times New Roman" w:eastAsiaTheme="minorEastAsia" w:hAnsi="Times New Roman" w:cs="Times New Roman"/>
                <w:sz w:val="28"/>
                <w:szCs w:val="28"/>
                <w:lang w:val="ru-RU"/>
              </w:rPr>
              <w:t>.В</w:t>
            </w:r>
            <w:proofErr w:type="spellEnd"/>
            <w:proofErr w:type="gramEnd"/>
            <w:r w:rsidRPr="00C13CB9">
              <w:rPr>
                <w:rFonts w:ascii="Times New Roman" w:eastAsiaTheme="minorEastAsia" w:hAnsi="Times New Roman" w:cs="Times New Roman"/>
                <w:sz w:val="28"/>
                <w:szCs w:val="28"/>
                <w:lang w:val="ru-RU"/>
              </w:rPr>
              <w:t xml:space="preserve"> аттестационный материал по русскому языку, литературе, математике, географии, физике, химии, геометрии и другим учебным предметам рекомендуется включать как теоретические вопросы, так и практические задания, причем для аттестационной комиссии должны быть подготовлены решения и ответы практических заданий экзаменационного материала.</w:t>
            </w:r>
          </w:p>
          <w:p w:rsidR="00913164" w:rsidRPr="00C13CB9" w:rsidRDefault="00913164" w:rsidP="009B3B9C">
            <w:pPr>
              <w:ind w:firstLine="709"/>
              <w:jc w:val="both"/>
              <w:rPr>
                <w:rFonts w:ascii="Times New Roman" w:eastAsiaTheme="minorEastAsia" w:hAnsi="Times New Roman" w:cs="Times New Roman"/>
                <w:sz w:val="28"/>
                <w:szCs w:val="28"/>
                <w:lang w:val="ru-RU"/>
              </w:rPr>
            </w:pPr>
            <w:r w:rsidRPr="00C13CB9">
              <w:rPr>
                <w:rFonts w:ascii="Times New Roman" w:eastAsiaTheme="minorEastAsia" w:hAnsi="Times New Roman" w:cs="Times New Roman"/>
                <w:sz w:val="28"/>
                <w:szCs w:val="28"/>
                <w:lang w:val="ru-RU"/>
              </w:rPr>
              <w:t xml:space="preserve">На аттестации по иностранному языку проверяется техника чтения и практическое владение </w:t>
            </w:r>
            <w:proofErr w:type="gramStart"/>
            <w:r w:rsidRPr="00C13CB9">
              <w:rPr>
                <w:rFonts w:ascii="Times New Roman" w:eastAsiaTheme="minorEastAsia" w:hAnsi="Times New Roman" w:cs="Times New Roman"/>
                <w:sz w:val="28"/>
                <w:szCs w:val="28"/>
                <w:lang w:val="ru-RU"/>
              </w:rPr>
              <w:t>обучающимся</w:t>
            </w:r>
            <w:proofErr w:type="gramEnd"/>
            <w:r w:rsidRPr="00C13CB9">
              <w:rPr>
                <w:rFonts w:ascii="Times New Roman" w:eastAsiaTheme="minorEastAsia" w:hAnsi="Times New Roman" w:cs="Times New Roman"/>
                <w:sz w:val="28"/>
                <w:szCs w:val="28"/>
                <w:lang w:val="ru-RU"/>
              </w:rPr>
              <w:t xml:space="preserve"> устной речью в пределах требований. В первой части ответа предполагается устное высказывание экзаменующимся по предложенной теме, состоящее из количества фраз, определенных методическим объединением, во второй - изложение на иностранном языке содержания прочитанного текста и своего отношения к нему, либо чтение и разработка вопросов по содержанию текста для младших классов 1 и 2 ступеней. Тексты для чтения подбираются учителем из адаптированной художественной, научно-</w:t>
            </w:r>
            <w:r w:rsidRPr="00C13CB9">
              <w:rPr>
                <w:rFonts w:ascii="Times New Roman" w:eastAsiaTheme="minorEastAsia" w:hAnsi="Times New Roman" w:cs="Times New Roman"/>
                <w:sz w:val="28"/>
                <w:szCs w:val="28"/>
                <w:lang w:val="ru-RU"/>
              </w:rPr>
              <w:lastRenderedPageBreak/>
              <w:t>популярной литературы для юношества, объем текста устанавливается методическим объединением педагогических работников, исходя из требований образовательного стандарта.</w:t>
            </w:r>
          </w:p>
          <w:p w:rsidR="00913164" w:rsidRPr="00C13CB9" w:rsidRDefault="00913164" w:rsidP="009B3B9C">
            <w:pPr>
              <w:ind w:firstLine="709"/>
              <w:jc w:val="both"/>
              <w:rPr>
                <w:rFonts w:ascii="Times New Roman" w:eastAsiaTheme="minorEastAsia" w:hAnsi="Times New Roman" w:cs="Times New Roman"/>
                <w:sz w:val="28"/>
                <w:szCs w:val="28"/>
                <w:lang w:val="ru-RU"/>
              </w:rPr>
            </w:pPr>
            <w:r w:rsidRPr="00C13CB9">
              <w:rPr>
                <w:rFonts w:ascii="Times New Roman" w:eastAsiaTheme="minorEastAsia" w:hAnsi="Times New Roman" w:cs="Times New Roman"/>
                <w:sz w:val="28"/>
                <w:szCs w:val="28"/>
                <w:lang w:val="ru-RU"/>
              </w:rPr>
              <w:t>3.8. Классные руководители 2-4, 5-8, 10-х классов доводят до сведения учащихся и их родителей предметы и форму промежуточной аттестации, сроки, состав аттестационной комиссии.</w:t>
            </w:r>
          </w:p>
          <w:p w:rsidR="00913164" w:rsidRPr="00C13CB9" w:rsidRDefault="00913164" w:rsidP="009B3B9C">
            <w:pPr>
              <w:ind w:firstLine="709"/>
              <w:jc w:val="both"/>
              <w:rPr>
                <w:rFonts w:ascii="Times New Roman" w:eastAsiaTheme="minorEastAsia" w:hAnsi="Times New Roman" w:cs="Times New Roman"/>
                <w:sz w:val="28"/>
                <w:szCs w:val="28"/>
                <w:lang w:val="ru-RU"/>
              </w:rPr>
            </w:pPr>
            <w:r w:rsidRPr="00C13CB9">
              <w:rPr>
                <w:rFonts w:ascii="Times New Roman" w:eastAsiaTheme="minorEastAsia" w:hAnsi="Times New Roman" w:cs="Times New Roman"/>
                <w:sz w:val="28"/>
                <w:szCs w:val="28"/>
                <w:lang w:val="ru-RU"/>
              </w:rPr>
              <w:t xml:space="preserve">3.9. </w:t>
            </w:r>
            <w:proofErr w:type="gramStart"/>
            <w:r w:rsidRPr="00C13CB9">
              <w:rPr>
                <w:rFonts w:ascii="Times New Roman" w:eastAsiaTheme="minorEastAsia" w:hAnsi="Times New Roman" w:cs="Times New Roman"/>
                <w:sz w:val="28"/>
                <w:szCs w:val="28"/>
                <w:lang w:val="ru-RU"/>
              </w:rPr>
              <w:t>От промежуточной аттестации в переводных классах могут быть освобождены:</w:t>
            </w:r>
            <w:proofErr w:type="gramEnd"/>
          </w:p>
          <w:p w:rsidR="00913164" w:rsidRPr="00C13CB9" w:rsidRDefault="00913164" w:rsidP="009B3B9C">
            <w:pPr>
              <w:ind w:firstLine="709"/>
              <w:jc w:val="both"/>
              <w:rPr>
                <w:rFonts w:ascii="Times New Roman" w:eastAsiaTheme="minorEastAsia" w:hAnsi="Times New Roman" w:cs="Times New Roman"/>
                <w:sz w:val="28"/>
                <w:szCs w:val="28"/>
                <w:lang w:val="ru-RU"/>
              </w:rPr>
            </w:pPr>
            <w:r w:rsidRPr="00C13CB9">
              <w:rPr>
                <w:rFonts w:ascii="Times New Roman" w:eastAsiaTheme="minorEastAsia" w:hAnsi="Times New Roman" w:cs="Times New Roman"/>
                <w:sz w:val="28"/>
                <w:szCs w:val="28"/>
                <w:lang w:val="ru-RU"/>
              </w:rPr>
              <w:t>отличники учебы;</w:t>
            </w:r>
          </w:p>
          <w:p w:rsidR="00913164" w:rsidRPr="00C13CB9" w:rsidRDefault="00913164" w:rsidP="009B3B9C">
            <w:pPr>
              <w:ind w:firstLine="709"/>
              <w:jc w:val="both"/>
              <w:rPr>
                <w:rFonts w:ascii="Times New Roman" w:eastAsiaTheme="minorEastAsia" w:hAnsi="Times New Roman" w:cs="Times New Roman"/>
                <w:sz w:val="28"/>
                <w:szCs w:val="28"/>
                <w:lang w:val="ru-RU"/>
              </w:rPr>
            </w:pPr>
            <w:r w:rsidRPr="00C13CB9">
              <w:rPr>
                <w:rFonts w:ascii="Times New Roman" w:eastAsiaTheme="minorEastAsia" w:hAnsi="Times New Roman" w:cs="Times New Roman"/>
                <w:sz w:val="28"/>
                <w:szCs w:val="28"/>
                <w:lang w:val="ru-RU"/>
              </w:rPr>
              <w:t>призеры городских, областных предметных олимпиад, конкурсов;</w:t>
            </w:r>
          </w:p>
          <w:p w:rsidR="00913164" w:rsidRPr="00C13CB9" w:rsidRDefault="00913164" w:rsidP="009B3B9C">
            <w:pPr>
              <w:ind w:firstLine="709"/>
              <w:jc w:val="both"/>
              <w:rPr>
                <w:rFonts w:ascii="Times New Roman" w:eastAsiaTheme="minorEastAsia" w:hAnsi="Times New Roman" w:cs="Times New Roman"/>
                <w:sz w:val="28"/>
                <w:szCs w:val="28"/>
                <w:lang w:val="ru-RU"/>
              </w:rPr>
            </w:pPr>
            <w:r w:rsidRPr="00C13CB9">
              <w:rPr>
                <w:rFonts w:ascii="Times New Roman" w:eastAsiaTheme="minorEastAsia" w:hAnsi="Times New Roman" w:cs="Times New Roman"/>
                <w:sz w:val="28"/>
                <w:szCs w:val="28"/>
                <w:lang w:val="ru-RU"/>
              </w:rPr>
              <w:t>учащиеся, имеющие положительные годовые отметки по всем предметам в особых случаях: 1) по состоянию здоровья согласно заключению медицинской комиссии; 2) в связи с экстренным переездом в другой населенный пункт, на новое место жительства; 3) по семейным обстоятельствам, имеющим объективные основания для освобождения от экзаменов.</w:t>
            </w:r>
          </w:p>
          <w:p w:rsidR="00913164" w:rsidRPr="00C13CB9" w:rsidRDefault="00913164" w:rsidP="009B3B9C">
            <w:pPr>
              <w:ind w:firstLine="709"/>
              <w:jc w:val="both"/>
              <w:rPr>
                <w:rFonts w:ascii="Times New Roman" w:eastAsiaTheme="minorEastAsia" w:hAnsi="Times New Roman" w:cs="Times New Roman"/>
                <w:sz w:val="28"/>
                <w:szCs w:val="28"/>
                <w:lang w:val="ru-RU"/>
              </w:rPr>
            </w:pPr>
            <w:r w:rsidRPr="00C13CB9">
              <w:rPr>
                <w:rFonts w:ascii="Times New Roman" w:eastAsiaTheme="minorEastAsia" w:hAnsi="Times New Roman" w:cs="Times New Roman"/>
                <w:sz w:val="28"/>
                <w:szCs w:val="28"/>
                <w:lang w:val="ru-RU"/>
              </w:rPr>
              <w:t>3.10. Ученики, имеющие неудовлетворительную оценку за год по учебному предмету, должны пройти промежуточную аттестацию по данному предмету.</w:t>
            </w:r>
          </w:p>
          <w:p w:rsidR="00913164" w:rsidRPr="00C13CB9" w:rsidRDefault="00913164" w:rsidP="009B3B9C">
            <w:pPr>
              <w:ind w:firstLine="709"/>
              <w:jc w:val="both"/>
              <w:rPr>
                <w:rFonts w:ascii="Times New Roman" w:eastAsiaTheme="minorEastAsia" w:hAnsi="Times New Roman" w:cs="Times New Roman"/>
                <w:sz w:val="28"/>
                <w:szCs w:val="28"/>
                <w:lang w:val="ru-RU"/>
              </w:rPr>
            </w:pPr>
            <w:r w:rsidRPr="00C13CB9">
              <w:rPr>
                <w:rFonts w:ascii="Times New Roman" w:eastAsiaTheme="minorEastAsia" w:hAnsi="Times New Roman" w:cs="Times New Roman"/>
                <w:sz w:val="28"/>
                <w:szCs w:val="28"/>
                <w:lang w:val="ru-RU"/>
              </w:rPr>
              <w:t>3.11. Промежуточная аттестация проводится ориентировочно с 15 по 31 мая.</w:t>
            </w:r>
          </w:p>
          <w:p w:rsidR="00913164" w:rsidRPr="00C13CB9" w:rsidRDefault="00913164" w:rsidP="009B3B9C">
            <w:pPr>
              <w:ind w:firstLine="709"/>
              <w:jc w:val="both"/>
              <w:rPr>
                <w:rFonts w:ascii="Times New Roman" w:eastAsiaTheme="minorEastAsia" w:hAnsi="Times New Roman" w:cs="Times New Roman"/>
                <w:sz w:val="28"/>
                <w:szCs w:val="28"/>
                <w:lang w:val="ru-RU"/>
              </w:rPr>
            </w:pPr>
            <w:r w:rsidRPr="00C13CB9">
              <w:rPr>
                <w:rFonts w:ascii="Times New Roman" w:eastAsiaTheme="minorEastAsia" w:hAnsi="Times New Roman" w:cs="Times New Roman"/>
                <w:sz w:val="28"/>
                <w:szCs w:val="28"/>
                <w:lang w:val="ru-RU"/>
              </w:rPr>
              <w:t>3.12. Аттестационные комиссии, даты аттестации, консультации утверждаются директором школы до 10 мая.</w:t>
            </w:r>
          </w:p>
          <w:p w:rsidR="00913164" w:rsidRPr="00C13CB9" w:rsidRDefault="00913164" w:rsidP="009B3B9C">
            <w:pPr>
              <w:ind w:firstLine="709"/>
              <w:jc w:val="both"/>
              <w:rPr>
                <w:rFonts w:ascii="Times New Roman" w:eastAsiaTheme="minorEastAsia" w:hAnsi="Times New Roman" w:cs="Times New Roman"/>
                <w:sz w:val="28"/>
                <w:szCs w:val="28"/>
                <w:lang w:val="ru-RU"/>
              </w:rPr>
            </w:pPr>
            <w:r w:rsidRPr="00C13CB9">
              <w:rPr>
                <w:rFonts w:ascii="Times New Roman" w:eastAsiaTheme="minorEastAsia" w:hAnsi="Times New Roman" w:cs="Times New Roman"/>
                <w:sz w:val="28"/>
                <w:szCs w:val="28"/>
                <w:lang w:val="ru-RU"/>
              </w:rPr>
              <w:t>3.13. В день проводится только одна форма контроля, интервал между ними 2-3 дня.</w:t>
            </w:r>
          </w:p>
          <w:p w:rsidR="00913164" w:rsidRPr="00C13CB9" w:rsidRDefault="00913164" w:rsidP="009B3B9C">
            <w:pPr>
              <w:ind w:firstLine="709"/>
              <w:jc w:val="both"/>
              <w:rPr>
                <w:rFonts w:ascii="Times New Roman" w:eastAsiaTheme="minorEastAsia" w:hAnsi="Times New Roman" w:cs="Times New Roman"/>
                <w:sz w:val="28"/>
                <w:szCs w:val="28"/>
                <w:lang w:val="ru-RU"/>
              </w:rPr>
            </w:pPr>
            <w:r w:rsidRPr="00C13CB9">
              <w:rPr>
                <w:rFonts w:ascii="Times New Roman" w:eastAsiaTheme="minorEastAsia" w:hAnsi="Times New Roman" w:cs="Times New Roman"/>
                <w:sz w:val="28"/>
                <w:szCs w:val="28"/>
                <w:lang w:val="ru-RU"/>
              </w:rPr>
              <w:t>3.14. Аттестационная комиссия состоит из экзаменующего учителя и ассистента. Возможно присутствие директора школы.</w:t>
            </w:r>
          </w:p>
          <w:p w:rsidR="00913164" w:rsidRPr="00C13CB9" w:rsidRDefault="00913164" w:rsidP="009B3B9C">
            <w:pPr>
              <w:ind w:firstLine="709"/>
              <w:jc w:val="both"/>
              <w:rPr>
                <w:rFonts w:ascii="Times New Roman" w:eastAsiaTheme="minorEastAsia" w:hAnsi="Times New Roman" w:cs="Times New Roman"/>
                <w:sz w:val="28"/>
                <w:szCs w:val="28"/>
                <w:lang w:val="ru-RU"/>
              </w:rPr>
            </w:pPr>
            <w:r w:rsidRPr="00C13CB9">
              <w:rPr>
                <w:rFonts w:ascii="Times New Roman" w:eastAsiaTheme="minorEastAsia" w:hAnsi="Times New Roman" w:cs="Times New Roman"/>
                <w:sz w:val="28"/>
                <w:szCs w:val="28"/>
                <w:lang w:val="ru-RU"/>
              </w:rPr>
              <w:t>3.15. На педагогическом совете</w:t>
            </w:r>
          </w:p>
          <w:p w:rsidR="00913164" w:rsidRPr="00C13CB9" w:rsidRDefault="00913164" w:rsidP="009B3B9C">
            <w:pPr>
              <w:ind w:firstLine="709"/>
              <w:jc w:val="both"/>
              <w:rPr>
                <w:rFonts w:ascii="Times New Roman" w:eastAsiaTheme="minorEastAsia" w:hAnsi="Times New Roman" w:cs="Times New Roman"/>
                <w:sz w:val="28"/>
                <w:szCs w:val="28"/>
                <w:lang w:val="ru-RU"/>
              </w:rPr>
            </w:pPr>
            <w:r w:rsidRPr="00C13CB9">
              <w:rPr>
                <w:rFonts w:ascii="Times New Roman" w:eastAsiaTheme="minorEastAsia" w:hAnsi="Times New Roman" w:cs="Times New Roman"/>
                <w:sz w:val="28"/>
                <w:szCs w:val="28"/>
                <w:lang w:val="ru-RU"/>
              </w:rPr>
              <w:t>обсуждается вопрос о формах проведения промежуточной аттестации;</w:t>
            </w:r>
          </w:p>
          <w:p w:rsidR="00913164" w:rsidRPr="00C13CB9" w:rsidRDefault="00913164" w:rsidP="009B3B9C">
            <w:pPr>
              <w:ind w:firstLine="709"/>
              <w:jc w:val="both"/>
              <w:rPr>
                <w:rFonts w:ascii="Times New Roman" w:eastAsiaTheme="minorEastAsia" w:hAnsi="Times New Roman" w:cs="Times New Roman"/>
                <w:sz w:val="28"/>
                <w:szCs w:val="28"/>
                <w:lang w:val="ru-RU"/>
              </w:rPr>
            </w:pPr>
            <w:r w:rsidRPr="00C13CB9">
              <w:rPr>
                <w:rFonts w:ascii="Times New Roman" w:eastAsiaTheme="minorEastAsia" w:hAnsi="Times New Roman" w:cs="Times New Roman"/>
                <w:sz w:val="28"/>
                <w:szCs w:val="28"/>
                <w:lang w:val="ru-RU"/>
              </w:rPr>
              <w:t>доводится до сведения участников образовательного процесса сроки и перечень предметов, по которым проводятся письменные контрольные работы по единым текстам, разработанным государственным или муниципальными органами управления образованием;</w:t>
            </w:r>
          </w:p>
          <w:p w:rsidR="00913164" w:rsidRPr="00C13CB9" w:rsidRDefault="00913164" w:rsidP="009B3B9C">
            <w:pPr>
              <w:ind w:firstLine="709"/>
              <w:jc w:val="both"/>
              <w:rPr>
                <w:rFonts w:ascii="Times New Roman" w:eastAsiaTheme="minorEastAsia" w:hAnsi="Times New Roman" w:cs="Times New Roman"/>
                <w:sz w:val="28"/>
                <w:szCs w:val="28"/>
                <w:lang w:val="ru-RU"/>
              </w:rPr>
            </w:pPr>
            <w:r w:rsidRPr="00C13CB9">
              <w:rPr>
                <w:rFonts w:ascii="Times New Roman" w:eastAsiaTheme="minorEastAsia" w:hAnsi="Times New Roman" w:cs="Times New Roman"/>
                <w:sz w:val="28"/>
                <w:szCs w:val="28"/>
                <w:lang w:val="ru-RU"/>
              </w:rPr>
              <w:t>определяется перечень и количество предметов, по которым организуется письменная и устная аттестация;</w:t>
            </w:r>
          </w:p>
          <w:p w:rsidR="00913164" w:rsidRPr="00C13CB9" w:rsidRDefault="00913164" w:rsidP="009B3B9C">
            <w:pPr>
              <w:ind w:firstLine="709"/>
              <w:jc w:val="both"/>
              <w:rPr>
                <w:rFonts w:ascii="Times New Roman" w:eastAsiaTheme="minorEastAsia" w:hAnsi="Times New Roman" w:cs="Times New Roman"/>
                <w:sz w:val="28"/>
                <w:szCs w:val="28"/>
                <w:lang w:val="ru-RU"/>
              </w:rPr>
            </w:pPr>
            <w:r w:rsidRPr="00C13CB9">
              <w:rPr>
                <w:rFonts w:ascii="Times New Roman" w:eastAsiaTheme="minorEastAsia" w:hAnsi="Times New Roman" w:cs="Times New Roman"/>
                <w:sz w:val="28"/>
                <w:szCs w:val="28"/>
                <w:lang w:val="ru-RU"/>
              </w:rPr>
              <w:t>обсуждается состав аттестационных комиссий по предметам, устанавливаются сроки аттестационного периода;</w:t>
            </w:r>
          </w:p>
          <w:p w:rsidR="00913164" w:rsidRPr="00C13CB9" w:rsidRDefault="00913164" w:rsidP="009B3B9C">
            <w:pPr>
              <w:ind w:firstLine="709"/>
              <w:jc w:val="both"/>
              <w:rPr>
                <w:rFonts w:ascii="Times New Roman" w:eastAsiaTheme="minorEastAsia" w:hAnsi="Times New Roman" w:cs="Times New Roman"/>
                <w:sz w:val="28"/>
                <w:szCs w:val="28"/>
                <w:lang w:val="ru-RU"/>
              </w:rPr>
            </w:pPr>
            <w:r w:rsidRPr="00C13CB9">
              <w:rPr>
                <w:rFonts w:ascii="Times New Roman" w:eastAsiaTheme="minorEastAsia" w:hAnsi="Times New Roman" w:cs="Times New Roman"/>
                <w:sz w:val="28"/>
                <w:szCs w:val="28"/>
                <w:lang w:val="ru-RU"/>
              </w:rPr>
              <w:t xml:space="preserve">представляются кандидатуры </w:t>
            </w:r>
            <w:proofErr w:type="gramStart"/>
            <w:r w:rsidRPr="00C13CB9">
              <w:rPr>
                <w:rFonts w:ascii="Times New Roman" w:eastAsiaTheme="minorEastAsia" w:hAnsi="Times New Roman" w:cs="Times New Roman"/>
                <w:sz w:val="28"/>
                <w:szCs w:val="28"/>
                <w:lang w:val="ru-RU"/>
              </w:rPr>
              <w:t>обучающихся</w:t>
            </w:r>
            <w:proofErr w:type="gramEnd"/>
            <w:r w:rsidRPr="00C13CB9">
              <w:rPr>
                <w:rFonts w:ascii="Times New Roman" w:eastAsiaTheme="minorEastAsia" w:hAnsi="Times New Roman" w:cs="Times New Roman"/>
                <w:sz w:val="28"/>
                <w:szCs w:val="28"/>
                <w:lang w:val="ru-RU"/>
              </w:rPr>
              <w:t xml:space="preserve"> на освобождение от промежуточного контроля.</w:t>
            </w:r>
          </w:p>
          <w:p w:rsidR="009B3B9C" w:rsidRPr="00C13CB9" w:rsidRDefault="009B3B9C" w:rsidP="009B3B9C">
            <w:pPr>
              <w:ind w:firstLine="709"/>
              <w:rPr>
                <w:rFonts w:ascii="Times New Roman" w:eastAsiaTheme="minorEastAsia" w:hAnsi="Times New Roman" w:cs="Times New Roman"/>
                <w:sz w:val="28"/>
                <w:szCs w:val="28"/>
                <w:lang w:val="ru-RU"/>
              </w:rPr>
            </w:pPr>
          </w:p>
          <w:p w:rsidR="00913164" w:rsidRPr="00C13CB9" w:rsidRDefault="00913164" w:rsidP="009B3B9C">
            <w:pPr>
              <w:jc w:val="center"/>
              <w:rPr>
                <w:rFonts w:ascii="Times New Roman" w:eastAsiaTheme="minorEastAsia" w:hAnsi="Times New Roman" w:cs="Times New Roman"/>
                <w:b/>
                <w:sz w:val="28"/>
                <w:szCs w:val="28"/>
                <w:lang w:val="ru-RU"/>
              </w:rPr>
            </w:pPr>
            <w:r w:rsidRPr="00C13CB9">
              <w:rPr>
                <w:rFonts w:ascii="Times New Roman" w:eastAsiaTheme="minorEastAsia" w:hAnsi="Times New Roman" w:cs="Times New Roman"/>
                <w:b/>
                <w:sz w:val="28"/>
                <w:szCs w:val="28"/>
                <w:lang w:val="ru-RU"/>
              </w:rPr>
              <w:t xml:space="preserve">4. Формы и методы оценки </w:t>
            </w:r>
            <w:proofErr w:type="gramStart"/>
            <w:r w:rsidRPr="00C13CB9">
              <w:rPr>
                <w:rFonts w:ascii="Times New Roman" w:eastAsiaTheme="minorEastAsia" w:hAnsi="Times New Roman" w:cs="Times New Roman"/>
                <w:b/>
                <w:sz w:val="28"/>
                <w:szCs w:val="28"/>
                <w:lang w:val="ru-RU"/>
              </w:rPr>
              <w:t>обучающихся</w:t>
            </w:r>
            <w:proofErr w:type="gramEnd"/>
            <w:r w:rsidRPr="00C13CB9">
              <w:rPr>
                <w:rFonts w:ascii="Times New Roman" w:eastAsiaTheme="minorEastAsia" w:hAnsi="Times New Roman" w:cs="Times New Roman"/>
                <w:b/>
                <w:sz w:val="28"/>
                <w:szCs w:val="28"/>
                <w:lang w:val="ru-RU"/>
              </w:rPr>
              <w:t xml:space="preserve"> по ФГОС.</w:t>
            </w:r>
          </w:p>
          <w:p w:rsidR="00913164" w:rsidRPr="00C13CB9" w:rsidRDefault="00913164" w:rsidP="009B3B9C">
            <w:pPr>
              <w:ind w:firstLine="709"/>
              <w:jc w:val="both"/>
              <w:rPr>
                <w:rFonts w:ascii="Times New Roman" w:eastAsiaTheme="minorEastAsia" w:hAnsi="Times New Roman" w:cs="Times New Roman"/>
                <w:sz w:val="28"/>
                <w:szCs w:val="28"/>
                <w:lang w:val="ru-RU"/>
              </w:rPr>
            </w:pPr>
            <w:r w:rsidRPr="00C13CB9">
              <w:rPr>
                <w:rFonts w:ascii="Times New Roman" w:eastAsiaTheme="minorEastAsia" w:hAnsi="Times New Roman" w:cs="Times New Roman"/>
                <w:sz w:val="28"/>
                <w:szCs w:val="28"/>
                <w:lang w:val="ru-RU"/>
              </w:rPr>
              <w:t>4.1. В соответствии с ФГОС меняется инструментарий – формы и методы оценки. Изменяется традиционная оценочно-отметочная шкала (так называемая «пятибалльная»). Шкала становится по принципу «прибавления» и «</w:t>
            </w:r>
            <w:proofErr w:type="spellStart"/>
            <w:r w:rsidRPr="00C13CB9">
              <w:rPr>
                <w:rFonts w:ascii="Times New Roman" w:eastAsiaTheme="minorEastAsia" w:hAnsi="Times New Roman" w:cs="Times New Roman"/>
                <w:sz w:val="28"/>
                <w:szCs w:val="28"/>
                <w:lang w:val="ru-RU"/>
              </w:rPr>
              <w:t>уровнего</w:t>
            </w:r>
            <w:proofErr w:type="spellEnd"/>
            <w:r w:rsidRPr="00C13CB9">
              <w:rPr>
                <w:rFonts w:ascii="Times New Roman" w:eastAsiaTheme="minorEastAsia" w:hAnsi="Times New Roman" w:cs="Times New Roman"/>
                <w:sz w:val="28"/>
                <w:szCs w:val="28"/>
                <w:lang w:val="ru-RU"/>
              </w:rPr>
              <w:t xml:space="preserve"> подхода» – решение учеником простой учебной задачи, части задачи оценивается как безусловный успех, но на элементарном уровне, за которым следует более высокий уровень, к нему ученик может стремиться.</w:t>
            </w:r>
          </w:p>
          <w:p w:rsidR="00913164" w:rsidRPr="00C13CB9" w:rsidRDefault="00913164" w:rsidP="009B3B9C">
            <w:pPr>
              <w:ind w:firstLine="709"/>
              <w:jc w:val="both"/>
              <w:rPr>
                <w:rFonts w:ascii="Times New Roman" w:eastAsiaTheme="minorEastAsia" w:hAnsi="Times New Roman" w:cs="Times New Roman"/>
                <w:sz w:val="28"/>
                <w:szCs w:val="28"/>
                <w:lang w:val="ru-RU"/>
              </w:rPr>
            </w:pPr>
            <w:r w:rsidRPr="00C13CB9">
              <w:rPr>
                <w:rFonts w:ascii="Times New Roman" w:eastAsiaTheme="minorEastAsia" w:hAnsi="Times New Roman" w:cs="Times New Roman"/>
                <w:sz w:val="28"/>
                <w:szCs w:val="28"/>
                <w:lang w:val="ru-RU"/>
              </w:rPr>
              <w:t xml:space="preserve">4.2. За каждую учебную задачу или группу заданий (задач), показывающую </w:t>
            </w:r>
            <w:r w:rsidRPr="00C13CB9">
              <w:rPr>
                <w:rFonts w:ascii="Times New Roman" w:eastAsiaTheme="minorEastAsia" w:hAnsi="Times New Roman" w:cs="Times New Roman"/>
                <w:sz w:val="28"/>
                <w:szCs w:val="28"/>
                <w:lang w:val="ru-RU"/>
              </w:rPr>
              <w:lastRenderedPageBreak/>
              <w:t>овладение конкретным действием (умением), определяется и по возможности ставится отдельная отметка.</w:t>
            </w:r>
          </w:p>
          <w:p w:rsidR="00913164" w:rsidRPr="00C13CB9" w:rsidRDefault="00913164" w:rsidP="009B3B9C">
            <w:pPr>
              <w:ind w:firstLine="709"/>
              <w:jc w:val="both"/>
              <w:rPr>
                <w:rFonts w:ascii="Times New Roman" w:eastAsiaTheme="minorEastAsia" w:hAnsi="Times New Roman" w:cs="Times New Roman"/>
                <w:sz w:val="28"/>
                <w:szCs w:val="28"/>
                <w:lang w:val="ru-RU"/>
              </w:rPr>
            </w:pPr>
            <w:r w:rsidRPr="00C13CB9">
              <w:rPr>
                <w:rFonts w:ascii="Times New Roman" w:eastAsiaTheme="minorEastAsia" w:hAnsi="Times New Roman" w:cs="Times New Roman"/>
                <w:sz w:val="28"/>
                <w:szCs w:val="28"/>
                <w:lang w:val="ru-RU"/>
              </w:rPr>
              <w:t>4.3. Главным средством накопления информации об образовательных результатах ученика становится портфель достижений (</w:t>
            </w:r>
            <w:proofErr w:type="spellStart"/>
            <w:r w:rsidRPr="00C13CB9">
              <w:rPr>
                <w:rFonts w:ascii="Times New Roman" w:eastAsiaTheme="minorEastAsia" w:hAnsi="Times New Roman" w:cs="Times New Roman"/>
                <w:sz w:val="28"/>
                <w:szCs w:val="28"/>
                <w:lang w:val="ru-RU"/>
              </w:rPr>
              <w:t>портфолио</w:t>
            </w:r>
            <w:proofErr w:type="spellEnd"/>
            <w:r w:rsidRPr="00C13CB9">
              <w:rPr>
                <w:rFonts w:ascii="Times New Roman" w:eastAsiaTheme="minorEastAsia" w:hAnsi="Times New Roman" w:cs="Times New Roman"/>
                <w:sz w:val="28"/>
                <w:szCs w:val="28"/>
                <w:lang w:val="ru-RU"/>
              </w:rPr>
              <w:t xml:space="preserve">). Официальный классный журнал не отменяется, но итоговая оценка за начальную школу (решение о переводе на следующую ступень образования) принимается не на основе годовых предметных отметок в журнале, а на основе всех результатов (предметных, </w:t>
            </w:r>
            <w:proofErr w:type="spellStart"/>
            <w:r w:rsidRPr="00C13CB9">
              <w:rPr>
                <w:rFonts w:ascii="Times New Roman" w:eastAsiaTheme="minorEastAsia" w:hAnsi="Times New Roman" w:cs="Times New Roman"/>
                <w:sz w:val="28"/>
                <w:szCs w:val="28"/>
                <w:lang w:val="ru-RU"/>
              </w:rPr>
              <w:t>метапредметных</w:t>
            </w:r>
            <w:proofErr w:type="spellEnd"/>
            <w:r w:rsidRPr="00C13CB9">
              <w:rPr>
                <w:rFonts w:ascii="Times New Roman" w:eastAsiaTheme="minorEastAsia" w:hAnsi="Times New Roman" w:cs="Times New Roman"/>
                <w:sz w:val="28"/>
                <w:szCs w:val="28"/>
                <w:lang w:val="ru-RU"/>
              </w:rPr>
              <w:t xml:space="preserve">, личностных; учебных и </w:t>
            </w:r>
            <w:proofErr w:type="spellStart"/>
            <w:r w:rsidRPr="00C13CB9">
              <w:rPr>
                <w:rFonts w:ascii="Times New Roman" w:eastAsiaTheme="minorEastAsia" w:hAnsi="Times New Roman" w:cs="Times New Roman"/>
                <w:sz w:val="28"/>
                <w:szCs w:val="28"/>
                <w:lang w:val="ru-RU"/>
              </w:rPr>
              <w:t>внеучебных</w:t>
            </w:r>
            <w:proofErr w:type="spellEnd"/>
            <w:r w:rsidRPr="00C13CB9">
              <w:rPr>
                <w:rFonts w:ascii="Times New Roman" w:eastAsiaTheme="minorEastAsia" w:hAnsi="Times New Roman" w:cs="Times New Roman"/>
                <w:sz w:val="28"/>
                <w:szCs w:val="28"/>
                <w:lang w:val="ru-RU"/>
              </w:rPr>
              <w:t>), накопленных в портфеле достижений ученика за четыре года обучения в начальной школе.</w:t>
            </w:r>
          </w:p>
          <w:p w:rsidR="00913164" w:rsidRPr="00C13CB9" w:rsidRDefault="00913164" w:rsidP="009B3B9C">
            <w:pPr>
              <w:ind w:firstLine="709"/>
              <w:jc w:val="both"/>
              <w:rPr>
                <w:rFonts w:ascii="Times New Roman" w:eastAsiaTheme="minorEastAsia" w:hAnsi="Times New Roman" w:cs="Times New Roman"/>
                <w:sz w:val="28"/>
                <w:szCs w:val="28"/>
                <w:lang w:val="ru-RU"/>
              </w:rPr>
            </w:pPr>
            <w:r w:rsidRPr="00C13CB9">
              <w:rPr>
                <w:rFonts w:ascii="Times New Roman" w:eastAsiaTheme="minorEastAsia" w:hAnsi="Times New Roman" w:cs="Times New Roman"/>
                <w:sz w:val="28"/>
                <w:szCs w:val="28"/>
                <w:lang w:val="ru-RU"/>
              </w:rPr>
              <w:t>4.4. «Портфель достижений» - обязательный компонент определения итоговой оценки в Основной образовательной программе, дополняющей Федеральный государственный образовательный стандарт.</w:t>
            </w:r>
          </w:p>
          <w:p w:rsidR="00913164" w:rsidRPr="00C13CB9" w:rsidRDefault="00913164" w:rsidP="009B3B9C">
            <w:pPr>
              <w:ind w:firstLine="709"/>
              <w:jc w:val="both"/>
              <w:rPr>
                <w:rFonts w:ascii="Times New Roman" w:eastAsiaTheme="minorEastAsia" w:hAnsi="Times New Roman" w:cs="Times New Roman"/>
                <w:sz w:val="28"/>
                <w:szCs w:val="28"/>
                <w:lang w:val="ru-RU"/>
              </w:rPr>
            </w:pPr>
            <w:r w:rsidRPr="00C13CB9">
              <w:rPr>
                <w:rFonts w:ascii="Times New Roman" w:eastAsiaTheme="minorEastAsia" w:hAnsi="Times New Roman" w:cs="Times New Roman"/>
                <w:sz w:val="28"/>
                <w:szCs w:val="28"/>
                <w:lang w:val="ru-RU"/>
              </w:rPr>
              <w:t xml:space="preserve">«Портфель достижений ученика» – это сборник работ и результатов, которые показывают усилия, прогресс и достижения ученика в разных областях (учёба, творчество, общение, здоровье, полезный людям труд и т.д.), а также самоанализ учеником своих текущих достижений и недостатков, позволяющих самому определять цели </w:t>
            </w:r>
            <w:proofErr w:type="spellStart"/>
            <w:r w:rsidRPr="00C13CB9">
              <w:rPr>
                <w:rFonts w:ascii="Times New Roman" w:eastAsiaTheme="minorEastAsia" w:hAnsi="Times New Roman" w:cs="Times New Roman"/>
                <w:sz w:val="28"/>
                <w:szCs w:val="28"/>
                <w:lang w:val="ru-RU"/>
              </w:rPr>
              <w:t>своегодальнейшего</w:t>
            </w:r>
            <w:proofErr w:type="spellEnd"/>
            <w:r w:rsidRPr="00C13CB9">
              <w:rPr>
                <w:rFonts w:ascii="Times New Roman" w:eastAsiaTheme="minorEastAsia" w:hAnsi="Times New Roman" w:cs="Times New Roman"/>
                <w:sz w:val="28"/>
                <w:szCs w:val="28"/>
                <w:lang w:val="ru-RU"/>
              </w:rPr>
              <w:t xml:space="preserve"> развития.</w:t>
            </w:r>
          </w:p>
          <w:p w:rsidR="00913164" w:rsidRPr="00C13CB9" w:rsidRDefault="00913164" w:rsidP="009B3B9C">
            <w:pPr>
              <w:ind w:firstLine="709"/>
              <w:jc w:val="both"/>
              <w:rPr>
                <w:rFonts w:ascii="Times New Roman" w:eastAsiaTheme="minorEastAsia" w:hAnsi="Times New Roman" w:cs="Times New Roman"/>
                <w:sz w:val="28"/>
                <w:szCs w:val="28"/>
                <w:lang w:val="ru-RU"/>
              </w:rPr>
            </w:pPr>
            <w:r w:rsidRPr="00C13CB9">
              <w:rPr>
                <w:rFonts w:ascii="Times New Roman" w:eastAsiaTheme="minorEastAsia" w:hAnsi="Times New Roman" w:cs="Times New Roman"/>
                <w:sz w:val="28"/>
                <w:szCs w:val="28"/>
                <w:lang w:val="ru-RU"/>
              </w:rPr>
              <w:t>4.5. Основные разделы «Портфеля достижений»:</w:t>
            </w:r>
          </w:p>
          <w:p w:rsidR="00913164" w:rsidRPr="00C13CB9" w:rsidRDefault="00913164" w:rsidP="009B3B9C">
            <w:pPr>
              <w:ind w:firstLine="709"/>
              <w:jc w:val="both"/>
              <w:rPr>
                <w:rFonts w:ascii="Times New Roman" w:eastAsiaTheme="minorEastAsia" w:hAnsi="Times New Roman" w:cs="Times New Roman"/>
                <w:sz w:val="28"/>
                <w:szCs w:val="28"/>
                <w:lang w:val="ru-RU"/>
              </w:rPr>
            </w:pPr>
            <w:r w:rsidRPr="00C13CB9">
              <w:rPr>
                <w:rFonts w:ascii="Times New Roman" w:eastAsiaTheme="minorEastAsia" w:hAnsi="Times New Roman" w:cs="Times New Roman"/>
                <w:sz w:val="28"/>
                <w:szCs w:val="28"/>
                <w:lang w:val="ru-RU"/>
              </w:rPr>
              <w:t>показатели предметных результатов (контрольные работы, данные из таблиц результатов, выборки проектных, творческих и других работ по разным предметам);</w:t>
            </w:r>
          </w:p>
          <w:p w:rsidR="00913164" w:rsidRPr="00C13CB9" w:rsidRDefault="00913164" w:rsidP="009B3B9C">
            <w:pPr>
              <w:ind w:firstLine="709"/>
              <w:jc w:val="both"/>
              <w:rPr>
                <w:rFonts w:ascii="Times New Roman" w:eastAsiaTheme="minorEastAsia" w:hAnsi="Times New Roman" w:cs="Times New Roman"/>
                <w:sz w:val="28"/>
                <w:szCs w:val="28"/>
                <w:lang w:val="ru-RU"/>
              </w:rPr>
            </w:pPr>
            <w:r w:rsidRPr="00C13CB9">
              <w:rPr>
                <w:rFonts w:ascii="Times New Roman" w:eastAsiaTheme="minorEastAsia" w:hAnsi="Times New Roman" w:cs="Times New Roman"/>
                <w:sz w:val="28"/>
                <w:szCs w:val="28"/>
                <w:lang w:val="ru-RU"/>
              </w:rPr>
              <w:t xml:space="preserve">показатели </w:t>
            </w:r>
            <w:proofErr w:type="spellStart"/>
            <w:r w:rsidRPr="00C13CB9">
              <w:rPr>
                <w:rFonts w:ascii="Times New Roman" w:eastAsiaTheme="minorEastAsia" w:hAnsi="Times New Roman" w:cs="Times New Roman"/>
                <w:sz w:val="28"/>
                <w:szCs w:val="28"/>
                <w:lang w:val="ru-RU"/>
              </w:rPr>
              <w:t>метапредметных</w:t>
            </w:r>
            <w:proofErr w:type="spellEnd"/>
            <w:r w:rsidRPr="00C13CB9">
              <w:rPr>
                <w:rFonts w:ascii="Times New Roman" w:eastAsiaTheme="minorEastAsia" w:hAnsi="Times New Roman" w:cs="Times New Roman"/>
                <w:sz w:val="28"/>
                <w:szCs w:val="28"/>
                <w:lang w:val="ru-RU"/>
              </w:rPr>
              <w:t xml:space="preserve"> результатов;</w:t>
            </w:r>
          </w:p>
          <w:p w:rsidR="00913164" w:rsidRPr="00C13CB9" w:rsidRDefault="00913164" w:rsidP="009B3B9C">
            <w:pPr>
              <w:ind w:firstLine="709"/>
              <w:jc w:val="both"/>
              <w:rPr>
                <w:rFonts w:ascii="Times New Roman" w:eastAsiaTheme="minorEastAsia" w:hAnsi="Times New Roman" w:cs="Times New Roman"/>
                <w:sz w:val="28"/>
                <w:szCs w:val="28"/>
                <w:lang w:val="ru-RU"/>
              </w:rPr>
            </w:pPr>
            <w:r w:rsidRPr="00C13CB9">
              <w:rPr>
                <w:rFonts w:ascii="Times New Roman" w:eastAsiaTheme="minorEastAsia" w:hAnsi="Times New Roman" w:cs="Times New Roman"/>
                <w:sz w:val="28"/>
                <w:szCs w:val="28"/>
                <w:lang w:val="ru-RU"/>
              </w:rPr>
              <w:t xml:space="preserve">показатели личностных результатов (прежде всего во </w:t>
            </w:r>
            <w:proofErr w:type="spellStart"/>
            <w:r w:rsidRPr="00C13CB9">
              <w:rPr>
                <w:rFonts w:ascii="Times New Roman" w:eastAsiaTheme="minorEastAsia" w:hAnsi="Times New Roman" w:cs="Times New Roman"/>
                <w:sz w:val="28"/>
                <w:szCs w:val="28"/>
                <w:lang w:val="ru-RU"/>
              </w:rPr>
              <w:t>внеучебной</w:t>
            </w:r>
            <w:proofErr w:type="spellEnd"/>
            <w:r w:rsidRPr="00C13CB9">
              <w:rPr>
                <w:rFonts w:ascii="Times New Roman" w:eastAsiaTheme="minorEastAsia" w:hAnsi="Times New Roman" w:cs="Times New Roman"/>
                <w:sz w:val="28"/>
                <w:szCs w:val="28"/>
                <w:lang w:val="ru-RU"/>
              </w:rPr>
              <w:t xml:space="preserve"> деятельности).</w:t>
            </w:r>
          </w:p>
          <w:p w:rsidR="00913164" w:rsidRPr="00C13CB9" w:rsidRDefault="00913164" w:rsidP="009B3B9C">
            <w:pPr>
              <w:ind w:firstLine="709"/>
              <w:jc w:val="both"/>
              <w:rPr>
                <w:rFonts w:ascii="Times New Roman" w:eastAsiaTheme="minorEastAsia" w:hAnsi="Times New Roman" w:cs="Times New Roman"/>
                <w:sz w:val="28"/>
                <w:szCs w:val="28"/>
                <w:lang w:val="ru-RU"/>
              </w:rPr>
            </w:pPr>
            <w:r w:rsidRPr="00C13CB9">
              <w:rPr>
                <w:rFonts w:ascii="Times New Roman" w:eastAsiaTheme="minorEastAsia" w:hAnsi="Times New Roman" w:cs="Times New Roman"/>
                <w:sz w:val="28"/>
                <w:szCs w:val="28"/>
                <w:lang w:val="ru-RU"/>
              </w:rPr>
              <w:t>4.6. Пополнять «Портфель достижений» и оценивать его материалы должен ученик. Учитель же раз в триместр пополняет лишь небольшую обязательную часть (после контрольных работ), а в остальном</w:t>
            </w:r>
          </w:p>
          <w:p w:rsidR="00913164" w:rsidRPr="00C13CB9" w:rsidRDefault="00913164" w:rsidP="009B3B9C">
            <w:pPr>
              <w:ind w:firstLine="709"/>
              <w:jc w:val="both"/>
              <w:rPr>
                <w:rFonts w:ascii="Times New Roman" w:eastAsiaTheme="minorEastAsia" w:hAnsi="Times New Roman" w:cs="Times New Roman"/>
                <w:sz w:val="28"/>
                <w:szCs w:val="28"/>
                <w:lang w:val="ru-RU"/>
              </w:rPr>
            </w:pPr>
            <w:r w:rsidRPr="00C13CB9">
              <w:rPr>
                <w:rFonts w:ascii="Times New Roman" w:eastAsiaTheme="minorEastAsia" w:hAnsi="Times New Roman" w:cs="Times New Roman"/>
                <w:sz w:val="28"/>
                <w:szCs w:val="28"/>
                <w:lang w:val="ru-RU"/>
              </w:rPr>
              <w:t>обучает ученика порядку пополнения портфеля основным набором материалов и их оцениванию по качественной шкале: «нормально», «хорошо», «почти отлично», «отлично», «превосходно»</w:t>
            </w:r>
          </w:p>
          <w:p w:rsidR="00913164" w:rsidRDefault="00913164" w:rsidP="009B3B9C">
            <w:pPr>
              <w:ind w:firstLine="709"/>
              <w:jc w:val="both"/>
              <w:rPr>
                <w:rFonts w:ascii="Times New Roman" w:eastAsiaTheme="minorEastAsia" w:hAnsi="Times New Roman" w:cs="Times New Roman"/>
                <w:sz w:val="28"/>
                <w:szCs w:val="28"/>
                <w:lang w:val="ru-RU"/>
              </w:rPr>
            </w:pPr>
            <w:r w:rsidRPr="00C13CB9">
              <w:rPr>
                <w:rFonts w:ascii="Times New Roman" w:eastAsiaTheme="minorEastAsia" w:hAnsi="Times New Roman" w:cs="Times New Roman"/>
                <w:sz w:val="28"/>
                <w:szCs w:val="28"/>
                <w:lang w:val="ru-RU"/>
              </w:rPr>
              <w:t xml:space="preserve">4.7.Новые средства, формы и методы оценки должны обеспечить комплексную оценку результатов. Это не отдельные отметки по отдельным предметам, а общая характеристика всего приобретённого учеником – его личностные, </w:t>
            </w:r>
            <w:proofErr w:type="spellStart"/>
            <w:r w:rsidRPr="00C13CB9">
              <w:rPr>
                <w:rFonts w:ascii="Times New Roman" w:eastAsiaTheme="minorEastAsia" w:hAnsi="Times New Roman" w:cs="Times New Roman"/>
                <w:sz w:val="28"/>
                <w:szCs w:val="28"/>
                <w:lang w:val="ru-RU"/>
              </w:rPr>
              <w:t>метапредметные</w:t>
            </w:r>
            <w:proofErr w:type="spellEnd"/>
            <w:r w:rsidRPr="00C13CB9">
              <w:rPr>
                <w:rFonts w:ascii="Times New Roman" w:eastAsiaTheme="minorEastAsia" w:hAnsi="Times New Roman" w:cs="Times New Roman"/>
                <w:sz w:val="28"/>
                <w:szCs w:val="28"/>
                <w:lang w:val="ru-RU"/>
              </w:rPr>
              <w:t xml:space="preserve"> и предметные результаты. Педагог сводит все данные диагностик в простые таблицы образовательных результатов. Все помещаемые в таблицах оценки и отметки являются необходимым условием для принятия решений по педагогической помощи и поддержке каждого ученика в том, что ему необходимо на данном этапе его развития.</w:t>
            </w:r>
          </w:p>
          <w:p w:rsidR="00B4466D" w:rsidRPr="00C13CB9" w:rsidRDefault="00B4466D" w:rsidP="009B3B9C">
            <w:pPr>
              <w:ind w:firstLine="709"/>
              <w:jc w:val="both"/>
              <w:rPr>
                <w:rFonts w:ascii="Times New Roman" w:eastAsiaTheme="minorEastAsia" w:hAnsi="Times New Roman" w:cs="Times New Roman"/>
                <w:sz w:val="28"/>
                <w:szCs w:val="28"/>
                <w:lang w:val="ru-RU"/>
              </w:rPr>
            </w:pPr>
          </w:p>
          <w:p w:rsidR="00913164" w:rsidRPr="00C13CB9" w:rsidRDefault="00913164" w:rsidP="009B3B9C">
            <w:pPr>
              <w:jc w:val="center"/>
              <w:rPr>
                <w:rFonts w:ascii="Times New Roman" w:eastAsiaTheme="minorEastAsia" w:hAnsi="Times New Roman" w:cs="Times New Roman"/>
                <w:sz w:val="28"/>
                <w:szCs w:val="28"/>
                <w:lang w:val="ru-RU"/>
              </w:rPr>
            </w:pPr>
            <w:r w:rsidRPr="00C13CB9">
              <w:rPr>
                <w:rFonts w:ascii="Times New Roman" w:eastAsiaTheme="minorEastAsia" w:hAnsi="Times New Roman" w:cs="Times New Roman"/>
                <w:b/>
                <w:sz w:val="28"/>
                <w:szCs w:val="28"/>
                <w:lang w:val="ru-RU"/>
              </w:rPr>
              <w:t>5. Система оценки результатов ФГОС</w:t>
            </w:r>
            <w:r w:rsidRPr="00C13CB9">
              <w:rPr>
                <w:rFonts w:ascii="Times New Roman" w:eastAsiaTheme="minorEastAsia" w:hAnsi="Times New Roman" w:cs="Times New Roman"/>
                <w:sz w:val="28"/>
                <w:szCs w:val="28"/>
                <w:lang w:val="ru-RU"/>
              </w:rPr>
              <w:t>.</w:t>
            </w:r>
          </w:p>
          <w:p w:rsidR="00913164" w:rsidRPr="00C13CB9" w:rsidRDefault="00913164" w:rsidP="009B3B9C">
            <w:pPr>
              <w:ind w:firstLine="709"/>
              <w:jc w:val="both"/>
              <w:rPr>
                <w:rFonts w:ascii="Times New Roman" w:eastAsiaTheme="minorEastAsia" w:hAnsi="Times New Roman" w:cs="Times New Roman"/>
                <w:sz w:val="28"/>
                <w:szCs w:val="28"/>
                <w:lang w:val="ru-RU"/>
              </w:rPr>
            </w:pPr>
            <w:r w:rsidRPr="00C13CB9">
              <w:rPr>
                <w:rFonts w:ascii="Times New Roman" w:eastAsiaTheme="minorEastAsia" w:hAnsi="Times New Roman" w:cs="Times New Roman"/>
                <w:sz w:val="28"/>
                <w:szCs w:val="28"/>
                <w:lang w:val="ru-RU"/>
              </w:rPr>
              <w:t xml:space="preserve">5.1. Результаты ученика – это действия (умения) по использованию знаний в ходе решения задач (личностных, </w:t>
            </w:r>
            <w:proofErr w:type="spellStart"/>
            <w:r w:rsidRPr="00C13CB9">
              <w:rPr>
                <w:rFonts w:ascii="Times New Roman" w:eastAsiaTheme="minorEastAsia" w:hAnsi="Times New Roman" w:cs="Times New Roman"/>
                <w:sz w:val="28"/>
                <w:szCs w:val="28"/>
                <w:lang w:val="ru-RU"/>
              </w:rPr>
              <w:t>метапредметных</w:t>
            </w:r>
            <w:proofErr w:type="spellEnd"/>
            <w:r w:rsidRPr="00C13CB9">
              <w:rPr>
                <w:rFonts w:ascii="Times New Roman" w:eastAsiaTheme="minorEastAsia" w:hAnsi="Times New Roman" w:cs="Times New Roman"/>
                <w:sz w:val="28"/>
                <w:szCs w:val="28"/>
                <w:lang w:val="ru-RU"/>
              </w:rPr>
              <w:t>, предметных). Отдельные действия достойны оценки (словесной характеристики), а решение полноценной задачи – оценки и отметки (знака фиксации в определенной системе)</w:t>
            </w:r>
          </w:p>
          <w:p w:rsidR="00913164" w:rsidRPr="00C13CB9" w:rsidRDefault="00913164" w:rsidP="009B3B9C">
            <w:pPr>
              <w:ind w:firstLine="709"/>
              <w:jc w:val="both"/>
              <w:rPr>
                <w:rFonts w:ascii="Times New Roman" w:eastAsiaTheme="minorEastAsia" w:hAnsi="Times New Roman" w:cs="Times New Roman"/>
                <w:sz w:val="28"/>
                <w:szCs w:val="28"/>
                <w:lang w:val="ru-RU"/>
              </w:rPr>
            </w:pPr>
            <w:r w:rsidRPr="00C13CB9">
              <w:rPr>
                <w:rFonts w:ascii="Times New Roman" w:eastAsiaTheme="minorEastAsia" w:hAnsi="Times New Roman" w:cs="Times New Roman"/>
                <w:sz w:val="28"/>
                <w:szCs w:val="28"/>
                <w:lang w:val="ru-RU"/>
              </w:rPr>
              <w:lastRenderedPageBreak/>
              <w:t xml:space="preserve">5.2. Результаты на уроке оценивает сам ученик по алгоритму самооценки. Учитель имеет право скорректировать оценку и отметку, если докажет, что ученик завысил или занизил </w:t>
            </w:r>
            <w:proofErr w:type="spellStart"/>
            <w:r w:rsidRPr="00C13CB9">
              <w:rPr>
                <w:rFonts w:ascii="Times New Roman" w:eastAsiaTheme="minorEastAsia" w:hAnsi="Times New Roman" w:cs="Times New Roman"/>
                <w:sz w:val="28"/>
                <w:szCs w:val="28"/>
                <w:lang w:val="ru-RU"/>
              </w:rPr>
              <w:t>их</w:t>
            </w:r>
            <w:proofErr w:type="gramStart"/>
            <w:r w:rsidRPr="00C13CB9">
              <w:rPr>
                <w:rFonts w:ascii="Times New Roman" w:eastAsiaTheme="minorEastAsia" w:hAnsi="Times New Roman" w:cs="Times New Roman"/>
                <w:sz w:val="28"/>
                <w:szCs w:val="28"/>
                <w:lang w:val="ru-RU"/>
              </w:rPr>
              <w:t>.П</w:t>
            </w:r>
            <w:proofErr w:type="gramEnd"/>
            <w:r w:rsidRPr="00C13CB9">
              <w:rPr>
                <w:rFonts w:ascii="Times New Roman" w:eastAsiaTheme="minorEastAsia" w:hAnsi="Times New Roman" w:cs="Times New Roman"/>
                <w:sz w:val="28"/>
                <w:szCs w:val="28"/>
                <w:lang w:val="ru-RU"/>
              </w:rPr>
              <w:t>осле</w:t>
            </w:r>
            <w:proofErr w:type="spellEnd"/>
            <w:r w:rsidRPr="00C13CB9">
              <w:rPr>
                <w:rFonts w:ascii="Times New Roman" w:eastAsiaTheme="minorEastAsia" w:hAnsi="Times New Roman" w:cs="Times New Roman"/>
                <w:sz w:val="28"/>
                <w:szCs w:val="28"/>
                <w:lang w:val="ru-RU"/>
              </w:rPr>
              <w:t xml:space="preserve"> уроков за письменные задания оценку и отметку определяет учитель. Ученик имеет право изменить эту оценку и отметку, если докажет, что она завышена или занижена.</w:t>
            </w:r>
          </w:p>
          <w:p w:rsidR="00913164" w:rsidRPr="00C13CB9" w:rsidRDefault="00913164" w:rsidP="009B3B9C">
            <w:pPr>
              <w:ind w:firstLine="709"/>
              <w:jc w:val="both"/>
              <w:rPr>
                <w:rFonts w:ascii="Times New Roman" w:eastAsiaTheme="minorEastAsia" w:hAnsi="Times New Roman" w:cs="Times New Roman"/>
                <w:sz w:val="28"/>
                <w:szCs w:val="28"/>
                <w:lang w:val="ru-RU"/>
              </w:rPr>
            </w:pPr>
            <w:r w:rsidRPr="00C13CB9">
              <w:rPr>
                <w:rFonts w:ascii="Times New Roman" w:eastAsiaTheme="minorEastAsia" w:hAnsi="Times New Roman" w:cs="Times New Roman"/>
                <w:sz w:val="28"/>
                <w:szCs w:val="28"/>
                <w:lang w:val="ru-RU"/>
              </w:rPr>
              <w:t>5.3. Оценка ставится за каждую учебную задачу, показывающую овладение конкретным действием (умением).</w:t>
            </w:r>
          </w:p>
          <w:p w:rsidR="00913164" w:rsidRPr="00C13CB9" w:rsidRDefault="00913164" w:rsidP="009B3B9C">
            <w:pPr>
              <w:ind w:firstLine="709"/>
              <w:jc w:val="both"/>
              <w:rPr>
                <w:rFonts w:ascii="Times New Roman" w:eastAsiaTheme="minorEastAsia" w:hAnsi="Times New Roman" w:cs="Times New Roman"/>
                <w:sz w:val="28"/>
                <w:szCs w:val="28"/>
                <w:lang w:val="ru-RU"/>
              </w:rPr>
            </w:pPr>
            <w:r w:rsidRPr="00C13CB9">
              <w:rPr>
                <w:rFonts w:ascii="Times New Roman" w:eastAsiaTheme="minorEastAsia" w:hAnsi="Times New Roman" w:cs="Times New Roman"/>
                <w:sz w:val="28"/>
                <w:szCs w:val="28"/>
                <w:lang w:val="ru-RU"/>
              </w:rPr>
              <w:t>5.4. В соответствии с требованиями ФГОС в начальной школе вводятся «Таблицы образовательных результатов». Таблицы составляются из перечня действий (умений), которыми должен и может овладеть ученик.</w:t>
            </w:r>
          </w:p>
          <w:p w:rsidR="00913164" w:rsidRPr="00C13CB9" w:rsidRDefault="00913164" w:rsidP="009B3B9C">
            <w:pPr>
              <w:ind w:firstLine="709"/>
              <w:jc w:val="both"/>
              <w:rPr>
                <w:rFonts w:ascii="Times New Roman" w:eastAsiaTheme="minorEastAsia" w:hAnsi="Times New Roman" w:cs="Times New Roman"/>
                <w:sz w:val="28"/>
                <w:szCs w:val="28"/>
                <w:lang w:val="ru-RU"/>
              </w:rPr>
            </w:pPr>
            <w:r w:rsidRPr="00C13CB9">
              <w:rPr>
                <w:rFonts w:ascii="Times New Roman" w:eastAsiaTheme="minorEastAsia" w:hAnsi="Times New Roman" w:cs="Times New Roman"/>
                <w:sz w:val="28"/>
                <w:szCs w:val="28"/>
                <w:lang w:val="ru-RU"/>
              </w:rPr>
              <w:t>Таблицы образовательных результатов размещаются в «Рабочем журнале учителя»</w:t>
            </w:r>
          </w:p>
          <w:p w:rsidR="00913164" w:rsidRPr="00C13CB9" w:rsidRDefault="00913164" w:rsidP="009B3B9C">
            <w:pPr>
              <w:ind w:firstLine="709"/>
              <w:jc w:val="both"/>
              <w:rPr>
                <w:rFonts w:ascii="Times New Roman" w:eastAsiaTheme="minorEastAsia" w:hAnsi="Times New Roman" w:cs="Times New Roman"/>
                <w:sz w:val="28"/>
                <w:szCs w:val="28"/>
                <w:lang w:val="ru-RU"/>
              </w:rPr>
            </w:pPr>
            <w:r w:rsidRPr="00C13CB9">
              <w:rPr>
                <w:rFonts w:ascii="Times New Roman" w:eastAsiaTheme="minorEastAsia" w:hAnsi="Times New Roman" w:cs="Times New Roman"/>
                <w:sz w:val="28"/>
                <w:szCs w:val="28"/>
                <w:lang w:val="ru-RU"/>
              </w:rPr>
              <w:t>в бумажном или в электронном варианте.</w:t>
            </w:r>
          </w:p>
          <w:p w:rsidR="00913164" w:rsidRPr="00C13CB9" w:rsidRDefault="00913164" w:rsidP="009B3B9C">
            <w:pPr>
              <w:ind w:firstLine="709"/>
              <w:jc w:val="both"/>
              <w:rPr>
                <w:rFonts w:ascii="Times New Roman" w:eastAsiaTheme="minorEastAsia" w:hAnsi="Times New Roman" w:cs="Times New Roman"/>
                <w:sz w:val="28"/>
                <w:szCs w:val="28"/>
                <w:lang w:val="ru-RU"/>
              </w:rPr>
            </w:pPr>
            <w:r w:rsidRPr="00C13CB9">
              <w:rPr>
                <w:rFonts w:ascii="Times New Roman" w:eastAsiaTheme="minorEastAsia" w:hAnsi="Times New Roman" w:cs="Times New Roman"/>
                <w:sz w:val="28"/>
                <w:szCs w:val="28"/>
                <w:lang w:val="ru-RU"/>
              </w:rPr>
              <w:t>«Рабочий журнал учителя» - это блокнот для рабочих записей. Он необходим для фиксации и хранения информации о динамике развития ученика, которая не может быть отображена в официальном классном журнале.</w:t>
            </w:r>
          </w:p>
          <w:p w:rsidR="00913164" w:rsidRPr="00C13CB9" w:rsidRDefault="00913164" w:rsidP="009B3B9C">
            <w:pPr>
              <w:ind w:firstLine="709"/>
              <w:jc w:val="both"/>
              <w:rPr>
                <w:rFonts w:ascii="Times New Roman" w:eastAsiaTheme="minorEastAsia" w:hAnsi="Times New Roman" w:cs="Times New Roman"/>
                <w:sz w:val="28"/>
                <w:szCs w:val="28"/>
                <w:lang w:val="ru-RU"/>
              </w:rPr>
            </w:pPr>
            <w:r w:rsidRPr="00C13CB9">
              <w:rPr>
                <w:rFonts w:ascii="Times New Roman" w:eastAsiaTheme="minorEastAsia" w:hAnsi="Times New Roman" w:cs="Times New Roman"/>
                <w:sz w:val="28"/>
                <w:szCs w:val="28"/>
                <w:lang w:val="ru-RU"/>
              </w:rPr>
              <w:t>В таблицах отметки выставляются в графу того действия (умения), которое было основным в ходе решения конкретной задачи.</w:t>
            </w:r>
          </w:p>
          <w:p w:rsidR="00913164" w:rsidRPr="00C13CB9" w:rsidRDefault="00913164" w:rsidP="009B3B9C">
            <w:pPr>
              <w:ind w:firstLine="709"/>
              <w:jc w:val="both"/>
              <w:rPr>
                <w:rFonts w:ascii="Times New Roman" w:eastAsiaTheme="minorEastAsia" w:hAnsi="Times New Roman" w:cs="Times New Roman"/>
                <w:sz w:val="28"/>
                <w:szCs w:val="28"/>
                <w:lang w:val="ru-RU"/>
              </w:rPr>
            </w:pPr>
            <w:r w:rsidRPr="00C13CB9">
              <w:rPr>
                <w:rFonts w:ascii="Times New Roman" w:eastAsiaTheme="minorEastAsia" w:hAnsi="Times New Roman" w:cs="Times New Roman"/>
                <w:sz w:val="28"/>
                <w:szCs w:val="28"/>
                <w:lang w:val="ru-RU"/>
              </w:rPr>
              <w:t>Отметки выставляются по 5-ти бальной системе.</w:t>
            </w:r>
          </w:p>
          <w:p w:rsidR="00913164" w:rsidRPr="00C13CB9" w:rsidRDefault="00913164" w:rsidP="009B3B9C">
            <w:pPr>
              <w:ind w:firstLine="709"/>
              <w:jc w:val="both"/>
              <w:rPr>
                <w:rFonts w:ascii="Times New Roman" w:eastAsiaTheme="minorEastAsia" w:hAnsi="Times New Roman" w:cs="Times New Roman"/>
                <w:sz w:val="28"/>
                <w:szCs w:val="28"/>
                <w:lang w:val="ru-RU"/>
              </w:rPr>
            </w:pPr>
            <w:r w:rsidRPr="00C13CB9">
              <w:rPr>
                <w:rFonts w:ascii="Times New Roman" w:eastAsiaTheme="minorEastAsia" w:hAnsi="Times New Roman" w:cs="Times New Roman"/>
                <w:sz w:val="28"/>
                <w:szCs w:val="28"/>
                <w:lang w:val="ru-RU"/>
              </w:rPr>
              <w:t>5.5. Необходимо три группы таблиц:</w:t>
            </w:r>
          </w:p>
          <w:p w:rsidR="00913164" w:rsidRPr="00C13CB9" w:rsidRDefault="00913164" w:rsidP="009B3B9C">
            <w:pPr>
              <w:ind w:firstLine="709"/>
              <w:jc w:val="both"/>
              <w:rPr>
                <w:rFonts w:ascii="Times New Roman" w:eastAsiaTheme="minorEastAsia" w:hAnsi="Times New Roman" w:cs="Times New Roman"/>
                <w:sz w:val="28"/>
                <w:szCs w:val="28"/>
                <w:lang w:val="ru-RU"/>
              </w:rPr>
            </w:pPr>
            <w:r w:rsidRPr="00C13CB9">
              <w:rPr>
                <w:rFonts w:ascii="Times New Roman" w:eastAsiaTheme="minorEastAsia" w:hAnsi="Times New Roman" w:cs="Times New Roman"/>
                <w:sz w:val="28"/>
                <w:szCs w:val="28"/>
                <w:lang w:val="ru-RU"/>
              </w:rPr>
              <w:t xml:space="preserve">таблицы ПРЕДМЕТНЫХ результатов - литературное чтение (1-4 </w:t>
            </w:r>
            <w:proofErr w:type="spellStart"/>
            <w:r w:rsidRPr="00C13CB9">
              <w:rPr>
                <w:rFonts w:ascii="Times New Roman" w:eastAsiaTheme="minorEastAsia" w:hAnsi="Times New Roman" w:cs="Times New Roman"/>
                <w:sz w:val="28"/>
                <w:szCs w:val="28"/>
                <w:lang w:val="ru-RU"/>
              </w:rPr>
              <w:t>кл</w:t>
            </w:r>
            <w:proofErr w:type="spellEnd"/>
            <w:r w:rsidRPr="00C13CB9">
              <w:rPr>
                <w:rFonts w:ascii="Times New Roman" w:eastAsiaTheme="minorEastAsia" w:hAnsi="Times New Roman" w:cs="Times New Roman"/>
                <w:sz w:val="28"/>
                <w:szCs w:val="28"/>
                <w:lang w:val="ru-RU"/>
              </w:rPr>
              <w:t xml:space="preserve">.), русский язык (1-4 </w:t>
            </w:r>
            <w:proofErr w:type="spellStart"/>
            <w:r w:rsidRPr="00C13CB9">
              <w:rPr>
                <w:rFonts w:ascii="Times New Roman" w:eastAsiaTheme="minorEastAsia" w:hAnsi="Times New Roman" w:cs="Times New Roman"/>
                <w:sz w:val="28"/>
                <w:szCs w:val="28"/>
                <w:lang w:val="ru-RU"/>
              </w:rPr>
              <w:t>кл</w:t>
            </w:r>
            <w:proofErr w:type="spellEnd"/>
            <w:r w:rsidRPr="00C13CB9">
              <w:rPr>
                <w:rFonts w:ascii="Times New Roman" w:eastAsiaTheme="minorEastAsia" w:hAnsi="Times New Roman" w:cs="Times New Roman"/>
                <w:sz w:val="28"/>
                <w:szCs w:val="28"/>
                <w:lang w:val="ru-RU"/>
              </w:rPr>
              <w:t xml:space="preserve">.), математика (1-4 </w:t>
            </w:r>
            <w:proofErr w:type="spellStart"/>
            <w:r w:rsidRPr="00C13CB9">
              <w:rPr>
                <w:rFonts w:ascii="Times New Roman" w:eastAsiaTheme="minorEastAsia" w:hAnsi="Times New Roman" w:cs="Times New Roman"/>
                <w:sz w:val="28"/>
                <w:szCs w:val="28"/>
                <w:lang w:val="ru-RU"/>
              </w:rPr>
              <w:t>кл</w:t>
            </w:r>
            <w:proofErr w:type="spellEnd"/>
            <w:r w:rsidRPr="00C13CB9">
              <w:rPr>
                <w:rFonts w:ascii="Times New Roman" w:eastAsiaTheme="minorEastAsia" w:hAnsi="Times New Roman" w:cs="Times New Roman"/>
                <w:sz w:val="28"/>
                <w:szCs w:val="28"/>
                <w:lang w:val="ru-RU"/>
              </w:rPr>
              <w:t xml:space="preserve">.), окружающий мир (1-4 </w:t>
            </w:r>
            <w:proofErr w:type="spellStart"/>
            <w:r w:rsidRPr="00C13CB9">
              <w:rPr>
                <w:rFonts w:ascii="Times New Roman" w:eastAsiaTheme="minorEastAsia" w:hAnsi="Times New Roman" w:cs="Times New Roman"/>
                <w:sz w:val="28"/>
                <w:szCs w:val="28"/>
                <w:lang w:val="ru-RU"/>
              </w:rPr>
              <w:t>кл</w:t>
            </w:r>
            <w:proofErr w:type="spellEnd"/>
            <w:proofErr w:type="gramStart"/>
            <w:r w:rsidRPr="00C13CB9">
              <w:rPr>
                <w:rFonts w:ascii="Times New Roman" w:eastAsiaTheme="minorEastAsia" w:hAnsi="Times New Roman" w:cs="Times New Roman"/>
                <w:sz w:val="28"/>
                <w:szCs w:val="28"/>
                <w:lang w:val="ru-RU"/>
              </w:rPr>
              <w:t xml:space="preserve">,), </w:t>
            </w:r>
            <w:proofErr w:type="gramEnd"/>
            <w:r w:rsidRPr="00C13CB9">
              <w:rPr>
                <w:rFonts w:ascii="Times New Roman" w:eastAsiaTheme="minorEastAsia" w:hAnsi="Times New Roman" w:cs="Times New Roman"/>
                <w:sz w:val="28"/>
                <w:szCs w:val="28"/>
                <w:lang w:val="ru-RU"/>
              </w:rPr>
              <w:t xml:space="preserve">технология (1-4 </w:t>
            </w:r>
            <w:proofErr w:type="spellStart"/>
            <w:r w:rsidRPr="00C13CB9">
              <w:rPr>
                <w:rFonts w:ascii="Times New Roman" w:eastAsiaTheme="minorEastAsia" w:hAnsi="Times New Roman" w:cs="Times New Roman"/>
                <w:sz w:val="28"/>
                <w:szCs w:val="28"/>
                <w:lang w:val="ru-RU"/>
              </w:rPr>
              <w:t>кл</w:t>
            </w:r>
            <w:proofErr w:type="spellEnd"/>
            <w:r w:rsidRPr="00C13CB9">
              <w:rPr>
                <w:rFonts w:ascii="Times New Roman" w:eastAsiaTheme="minorEastAsia" w:hAnsi="Times New Roman" w:cs="Times New Roman"/>
                <w:sz w:val="28"/>
                <w:szCs w:val="28"/>
                <w:lang w:val="ru-RU"/>
              </w:rPr>
              <w:t xml:space="preserve">.), изобразительное искусство (1-4 </w:t>
            </w:r>
            <w:proofErr w:type="spellStart"/>
            <w:r w:rsidRPr="00C13CB9">
              <w:rPr>
                <w:rFonts w:ascii="Times New Roman" w:eastAsiaTheme="minorEastAsia" w:hAnsi="Times New Roman" w:cs="Times New Roman"/>
                <w:sz w:val="28"/>
                <w:szCs w:val="28"/>
                <w:lang w:val="ru-RU"/>
              </w:rPr>
              <w:t>кл</w:t>
            </w:r>
            <w:proofErr w:type="spellEnd"/>
            <w:r w:rsidRPr="00C13CB9">
              <w:rPr>
                <w:rFonts w:ascii="Times New Roman" w:eastAsiaTheme="minorEastAsia" w:hAnsi="Times New Roman" w:cs="Times New Roman"/>
                <w:sz w:val="28"/>
                <w:szCs w:val="28"/>
                <w:lang w:val="ru-RU"/>
              </w:rPr>
              <w:t>.).</w:t>
            </w:r>
          </w:p>
          <w:p w:rsidR="00913164" w:rsidRPr="00C13CB9" w:rsidRDefault="00913164" w:rsidP="009B3B9C">
            <w:pPr>
              <w:ind w:firstLine="709"/>
              <w:jc w:val="both"/>
              <w:rPr>
                <w:rFonts w:ascii="Times New Roman" w:eastAsiaTheme="minorEastAsia" w:hAnsi="Times New Roman" w:cs="Times New Roman"/>
                <w:sz w:val="28"/>
                <w:szCs w:val="28"/>
                <w:lang w:val="ru-RU"/>
              </w:rPr>
            </w:pPr>
            <w:r w:rsidRPr="00C13CB9">
              <w:rPr>
                <w:rFonts w:ascii="Times New Roman" w:eastAsiaTheme="minorEastAsia" w:hAnsi="Times New Roman" w:cs="Times New Roman"/>
                <w:sz w:val="28"/>
                <w:szCs w:val="28"/>
                <w:lang w:val="ru-RU"/>
              </w:rPr>
              <w:t xml:space="preserve">таблицы МЕТАПРЕДМЕТНЫХ результатов: регулятивные универсальные учебные действия (1 </w:t>
            </w:r>
            <w:proofErr w:type="spellStart"/>
            <w:r w:rsidRPr="00C13CB9">
              <w:rPr>
                <w:rFonts w:ascii="Times New Roman" w:eastAsiaTheme="minorEastAsia" w:hAnsi="Times New Roman" w:cs="Times New Roman"/>
                <w:sz w:val="28"/>
                <w:szCs w:val="28"/>
                <w:lang w:val="ru-RU"/>
              </w:rPr>
              <w:t>кл</w:t>
            </w:r>
            <w:proofErr w:type="spellEnd"/>
            <w:r w:rsidRPr="00C13CB9">
              <w:rPr>
                <w:rFonts w:ascii="Times New Roman" w:eastAsiaTheme="minorEastAsia" w:hAnsi="Times New Roman" w:cs="Times New Roman"/>
                <w:sz w:val="28"/>
                <w:szCs w:val="28"/>
                <w:lang w:val="ru-RU"/>
              </w:rPr>
              <w:t xml:space="preserve">., 2 </w:t>
            </w:r>
            <w:proofErr w:type="spellStart"/>
            <w:r w:rsidRPr="00C13CB9">
              <w:rPr>
                <w:rFonts w:ascii="Times New Roman" w:eastAsiaTheme="minorEastAsia" w:hAnsi="Times New Roman" w:cs="Times New Roman"/>
                <w:sz w:val="28"/>
                <w:szCs w:val="28"/>
                <w:lang w:val="ru-RU"/>
              </w:rPr>
              <w:t>кл</w:t>
            </w:r>
            <w:proofErr w:type="spellEnd"/>
            <w:r w:rsidRPr="00C13CB9">
              <w:rPr>
                <w:rFonts w:ascii="Times New Roman" w:eastAsiaTheme="minorEastAsia" w:hAnsi="Times New Roman" w:cs="Times New Roman"/>
                <w:sz w:val="28"/>
                <w:szCs w:val="28"/>
                <w:lang w:val="ru-RU"/>
              </w:rPr>
              <w:t xml:space="preserve">., 3-4 </w:t>
            </w:r>
            <w:proofErr w:type="spellStart"/>
            <w:r w:rsidRPr="00C13CB9">
              <w:rPr>
                <w:rFonts w:ascii="Times New Roman" w:eastAsiaTheme="minorEastAsia" w:hAnsi="Times New Roman" w:cs="Times New Roman"/>
                <w:sz w:val="28"/>
                <w:szCs w:val="28"/>
                <w:lang w:val="ru-RU"/>
              </w:rPr>
              <w:t>кл</w:t>
            </w:r>
            <w:proofErr w:type="spellEnd"/>
            <w:r w:rsidRPr="00C13CB9">
              <w:rPr>
                <w:rFonts w:ascii="Times New Roman" w:eastAsiaTheme="minorEastAsia" w:hAnsi="Times New Roman" w:cs="Times New Roman"/>
                <w:sz w:val="28"/>
                <w:szCs w:val="28"/>
                <w:lang w:val="ru-RU"/>
              </w:rPr>
              <w:t xml:space="preserve">.), познавательные универсальные учебные действия (1 </w:t>
            </w:r>
            <w:proofErr w:type="spellStart"/>
            <w:r w:rsidRPr="00C13CB9">
              <w:rPr>
                <w:rFonts w:ascii="Times New Roman" w:eastAsiaTheme="minorEastAsia" w:hAnsi="Times New Roman" w:cs="Times New Roman"/>
                <w:sz w:val="28"/>
                <w:szCs w:val="28"/>
                <w:lang w:val="ru-RU"/>
              </w:rPr>
              <w:t>кл</w:t>
            </w:r>
            <w:proofErr w:type="spellEnd"/>
            <w:r w:rsidRPr="00C13CB9">
              <w:rPr>
                <w:rFonts w:ascii="Times New Roman" w:eastAsiaTheme="minorEastAsia" w:hAnsi="Times New Roman" w:cs="Times New Roman"/>
                <w:sz w:val="28"/>
                <w:szCs w:val="28"/>
                <w:lang w:val="ru-RU"/>
              </w:rPr>
              <w:t xml:space="preserve">., 2 </w:t>
            </w:r>
            <w:proofErr w:type="spellStart"/>
            <w:r w:rsidRPr="00C13CB9">
              <w:rPr>
                <w:rFonts w:ascii="Times New Roman" w:eastAsiaTheme="minorEastAsia" w:hAnsi="Times New Roman" w:cs="Times New Roman"/>
                <w:sz w:val="28"/>
                <w:szCs w:val="28"/>
                <w:lang w:val="ru-RU"/>
              </w:rPr>
              <w:t>кл</w:t>
            </w:r>
            <w:proofErr w:type="spellEnd"/>
            <w:r w:rsidRPr="00C13CB9">
              <w:rPr>
                <w:rFonts w:ascii="Times New Roman" w:eastAsiaTheme="minorEastAsia" w:hAnsi="Times New Roman" w:cs="Times New Roman"/>
                <w:sz w:val="28"/>
                <w:szCs w:val="28"/>
                <w:lang w:val="ru-RU"/>
              </w:rPr>
              <w:t xml:space="preserve">., 3-4 </w:t>
            </w:r>
            <w:proofErr w:type="spellStart"/>
            <w:r w:rsidRPr="00C13CB9">
              <w:rPr>
                <w:rFonts w:ascii="Times New Roman" w:eastAsiaTheme="minorEastAsia" w:hAnsi="Times New Roman" w:cs="Times New Roman"/>
                <w:sz w:val="28"/>
                <w:szCs w:val="28"/>
                <w:lang w:val="ru-RU"/>
              </w:rPr>
              <w:t>кл</w:t>
            </w:r>
            <w:proofErr w:type="spellEnd"/>
            <w:r w:rsidRPr="00C13CB9">
              <w:rPr>
                <w:rFonts w:ascii="Times New Roman" w:eastAsiaTheme="minorEastAsia" w:hAnsi="Times New Roman" w:cs="Times New Roman"/>
                <w:sz w:val="28"/>
                <w:szCs w:val="28"/>
                <w:lang w:val="ru-RU"/>
              </w:rPr>
              <w:t xml:space="preserve">.), коммуникативные универсальные учебные действия (1-2 </w:t>
            </w:r>
            <w:proofErr w:type="spellStart"/>
            <w:r w:rsidRPr="00C13CB9">
              <w:rPr>
                <w:rFonts w:ascii="Times New Roman" w:eastAsiaTheme="minorEastAsia" w:hAnsi="Times New Roman" w:cs="Times New Roman"/>
                <w:sz w:val="28"/>
                <w:szCs w:val="28"/>
                <w:lang w:val="ru-RU"/>
              </w:rPr>
              <w:t>кл</w:t>
            </w:r>
            <w:proofErr w:type="spellEnd"/>
            <w:r w:rsidRPr="00C13CB9">
              <w:rPr>
                <w:rFonts w:ascii="Times New Roman" w:eastAsiaTheme="minorEastAsia" w:hAnsi="Times New Roman" w:cs="Times New Roman"/>
                <w:sz w:val="28"/>
                <w:szCs w:val="28"/>
                <w:lang w:val="ru-RU"/>
              </w:rPr>
              <w:t xml:space="preserve">., 3-4 </w:t>
            </w:r>
            <w:proofErr w:type="spellStart"/>
            <w:r w:rsidRPr="00C13CB9">
              <w:rPr>
                <w:rFonts w:ascii="Times New Roman" w:eastAsiaTheme="minorEastAsia" w:hAnsi="Times New Roman" w:cs="Times New Roman"/>
                <w:sz w:val="28"/>
                <w:szCs w:val="28"/>
                <w:lang w:val="ru-RU"/>
              </w:rPr>
              <w:t>кл</w:t>
            </w:r>
            <w:proofErr w:type="spellEnd"/>
            <w:r w:rsidRPr="00C13CB9">
              <w:rPr>
                <w:rFonts w:ascii="Times New Roman" w:eastAsiaTheme="minorEastAsia" w:hAnsi="Times New Roman" w:cs="Times New Roman"/>
                <w:sz w:val="28"/>
                <w:szCs w:val="28"/>
                <w:lang w:val="ru-RU"/>
              </w:rPr>
              <w:t>.).</w:t>
            </w:r>
          </w:p>
          <w:p w:rsidR="00913164" w:rsidRPr="00C13CB9" w:rsidRDefault="00913164" w:rsidP="009B3B9C">
            <w:pPr>
              <w:ind w:firstLine="709"/>
              <w:jc w:val="both"/>
              <w:rPr>
                <w:rFonts w:ascii="Times New Roman" w:eastAsiaTheme="minorEastAsia" w:hAnsi="Times New Roman" w:cs="Times New Roman"/>
                <w:sz w:val="28"/>
                <w:szCs w:val="28"/>
                <w:lang w:val="ru-RU"/>
              </w:rPr>
            </w:pPr>
            <w:r w:rsidRPr="00C13CB9">
              <w:rPr>
                <w:rFonts w:ascii="Times New Roman" w:eastAsiaTheme="minorEastAsia" w:hAnsi="Times New Roman" w:cs="Times New Roman"/>
                <w:sz w:val="28"/>
                <w:szCs w:val="28"/>
                <w:lang w:val="ru-RU"/>
              </w:rPr>
              <w:t xml:space="preserve">таблицы ЛИЧНОСТНЫХ </w:t>
            </w:r>
            <w:proofErr w:type="spellStart"/>
            <w:r w:rsidRPr="00C13CB9">
              <w:rPr>
                <w:rFonts w:ascii="Times New Roman" w:eastAsiaTheme="minorEastAsia" w:hAnsi="Times New Roman" w:cs="Times New Roman"/>
                <w:sz w:val="28"/>
                <w:szCs w:val="28"/>
                <w:lang w:val="ru-RU"/>
              </w:rPr>
              <w:t>неперсонифицированных</w:t>
            </w:r>
            <w:proofErr w:type="spellEnd"/>
            <w:r w:rsidRPr="00C13CB9">
              <w:rPr>
                <w:rFonts w:ascii="Times New Roman" w:eastAsiaTheme="minorEastAsia" w:hAnsi="Times New Roman" w:cs="Times New Roman"/>
                <w:sz w:val="28"/>
                <w:szCs w:val="28"/>
                <w:lang w:val="ru-RU"/>
              </w:rPr>
              <w:t xml:space="preserve"> результатов (1-2 </w:t>
            </w:r>
            <w:proofErr w:type="spellStart"/>
            <w:r w:rsidRPr="00C13CB9">
              <w:rPr>
                <w:rFonts w:ascii="Times New Roman" w:eastAsiaTheme="minorEastAsia" w:hAnsi="Times New Roman" w:cs="Times New Roman"/>
                <w:sz w:val="28"/>
                <w:szCs w:val="28"/>
                <w:lang w:val="ru-RU"/>
              </w:rPr>
              <w:t>кл</w:t>
            </w:r>
            <w:proofErr w:type="spellEnd"/>
            <w:r w:rsidRPr="00C13CB9">
              <w:rPr>
                <w:rFonts w:ascii="Times New Roman" w:eastAsiaTheme="minorEastAsia" w:hAnsi="Times New Roman" w:cs="Times New Roman"/>
                <w:sz w:val="28"/>
                <w:szCs w:val="28"/>
                <w:lang w:val="ru-RU"/>
              </w:rPr>
              <w:t xml:space="preserve">., 3-4 </w:t>
            </w:r>
            <w:proofErr w:type="spellStart"/>
            <w:r w:rsidRPr="00C13CB9">
              <w:rPr>
                <w:rFonts w:ascii="Times New Roman" w:eastAsiaTheme="minorEastAsia" w:hAnsi="Times New Roman" w:cs="Times New Roman"/>
                <w:sz w:val="28"/>
                <w:szCs w:val="28"/>
                <w:lang w:val="ru-RU"/>
              </w:rPr>
              <w:t>кл</w:t>
            </w:r>
            <w:proofErr w:type="spellEnd"/>
            <w:r w:rsidRPr="00C13CB9">
              <w:rPr>
                <w:rFonts w:ascii="Times New Roman" w:eastAsiaTheme="minorEastAsia" w:hAnsi="Times New Roman" w:cs="Times New Roman"/>
                <w:sz w:val="28"/>
                <w:szCs w:val="28"/>
                <w:lang w:val="ru-RU"/>
              </w:rPr>
              <w:t>.).</w:t>
            </w:r>
          </w:p>
          <w:p w:rsidR="00913164" w:rsidRPr="00C13CB9" w:rsidRDefault="00913164" w:rsidP="009B3B9C">
            <w:pPr>
              <w:ind w:firstLine="709"/>
              <w:jc w:val="both"/>
              <w:rPr>
                <w:rFonts w:ascii="Times New Roman" w:eastAsiaTheme="minorEastAsia" w:hAnsi="Times New Roman" w:cs="Times New Roman"/>
                <w:sz w:val="28"/>
                <w:szCs w:val="28"/>
                <w:lang w:val="ru-RU"/>
              </w:rPr>
            </w:pPr>
            <w:r w:rsidRPr="00C13CB9">
              <w:rPr>
                <w:rFonts w:ascii="Times New Roman" w:eastAsiaTheme="minorEastAsia" w:hAnsi="Times New Roman" w:cs="Times New Roman"/>
                <w:sz w:val="28"/>
                <w:szCs w:val="28"/>
                <w:lang w:val="ru-RU"/>
              </w:rPr>
              <w:t>5.6. Отметки заносятся в таблицы результатов: Обязательно (минимум):</w:t>
            </w:r>
          </w:p>
          <w:p w:rsidR="00913164" w:rsidRPr="00C13CB9" w:rsidRDefault="00913164" w:rsidP="009B3B9C">
            <w:pPr>
              <w:ind w:firstLine="709"/>
              <w:jc w:val="both"/>
              <w:rPr>
                <w:rFonts w:ascii="Times New Roman" w:eastAsiaTheme="minorEastAsia" w:hAnsi="Times New Roman" w:cs="Times New Roman"/>
                <w:sz w:val="28"/>
                <w:szCs w:val="28"/>
                <w:lang w:val="ru-RU"/>
              </w:rPr>
            </w:pPr>
            <w:r w:rsidRPr="00C13CB9">
              <w:rPr>
                <w:rFonts w:ascii="Times New Roman" w:eastAsiaTheme="minorEastAsia" w:hAnsi="Times New Roman" w:cs="Times New Roman"/>
                <w:sz w:val="28"/>
                <w:szCs w:val="28"/>
                <w:lang w:val="ru-RU"/>
              </w:rPr>
              <w:t xml:space="preserve">за </w:t>
            </w:r>
            <w:proofErr w:type="spellStart"/>
            <w:r w:rsidRPr="00C13CB9">
              <w:rPr>
                <w:rFonts w:ascii="Times New Roman" w:eastAsiaTheme="minorEastAsia" w:hAnsi="Times New Roman" w:cs="Times New Roman"/>
                <w:sz w:val="28"/>
                <w:szCs w:val="28"/>
                <w:lang w:val="ru-RU"/>
              </w:rPr>
              <w:t>метапредметные</w:t>
            </w:r>
            <w:proofErr w:type="spellEnd"/>
            <w:r w:rsidRPr="00C13CB9">
              <w:rPr>
                <w:rFonts w:ascii="Times New Roman" w:eastAsiaTheme="minorEastAsia" w:hAnsi="Times New Roman" w:cs="Times New Roman"/>
                <w:sz w:val="28"/>
                <w:szCs w:val="28"/>
                <w:lang w:val="ru-RU"/>
              </w:rPr>
              <w:t xml:space="preserve"> и личностные </w:t>
            </w:r>
            <w:proofErr w:type="spellStart"/>
            <w:r w:rsidRPr="00C13CB9">
              <w:rPr>
                <w:rFonts w:ascii="Times New Roman" w:eastAsiaTheme="minorEastAsia" w:hAnsi="Times New Roman" w:cs="Times New Roman"/>
                <w:sz w:val="28"/>
                <w:szCs w:val="28"/>
                <w:lang w:val="ru-RU"/>
              </w:rPr>
              <w:t>неперсонифицированные</w:t>
            </w:r>
            <w:proofErr w:type="spellEnd"/>
            <w:r w:rsidRPr="00C13CB9">
              <w:rPr>
                <w:rFonts w:ascii="Times New Roman" w:eastAsiaTheme="minorEastAsia" w:hAnsi="Times New Roman" w:cs="Times New Roman"/>
                <w:sz w:val="28"/>
                <w:szCs w:val="28"/>
                <w:lang w:val="ru-RU"/>
              </w:rPr>
              <w:t xml:space="preserve"> диагностические работы (один раз в год – обязательно),</w:t>
            </w:r>
          </w:p>
          <w:p w:rsidR="00913164" w:rsidRPr="00C13CB9" w:rsidRDefault="00913164" w:rsidP="009B3B9C">
            <w:pPr>
              <w:ind w:firstLine="709"/>
              <w:jc w:val="both"/>
              <w:rPr>
                <w:rFonts w:ascii="Times New Roman" w:eastAsiaTheme="minorEastAsia" w:hAnsi="Times New Roman" w:cs="Times New Roman"/>
                <w:sz w:val="28"/>
                <w:szCs w:val="28"/>
                <w:lang w:val="ru-RU"/>
              </w:rPr>
            </w:pPr>
            <w:r w:rsidRPr="00C13CB9">
              <w:rPr>
                <w:rFonts w:ascii="Times New Roman" w:eastAsiaTheme="minorEastAsia" w:hAnsi="Times New Roman" w:cs="Times New Roman"/>
                <w:sz w:val="28"/>
                <w:szCs w:val="28"/>
                <w:lang w:val="ru-RU"/>
              </w:rPr>
              <w:t>за предметные контрольные работы (один раз в триместр – обязательно)</w:t>
            </w:r>
            <w:proofErr w:type="gramStart"/>
            <w:r w:rsidRPr="00C13CB9">
              <w:rPr>
                <w:rFonts w:ascii="Times New Roman" w:eastAsiaTheme="minorEastAsia" w:hAnsi="Times New Roman" w:cs="Times New Roman"/>
                <w:sz w:val="28"/>
                <w:szCs w:val="28"/>
                <w:lang w:val="ru-RU"/>
              </w:rPr>
              <w:t>.П</w:t>
            </w:r>
            <w:proofErr w:type="gramEnd"/>
            <w:r w:rsidRPr="00C13CB9">
              <w:rPr>
                <w:rFonts w:ascii="Times New Roman" w:eastAsiaTheme="minorEastAsia" w:hAnsi="Times New Roman" w:cs="Times New Roman"/>
                <w:sz w:val="28"/>
                <w:szCs w:val="28"/>
                <w:lang w:val="ru-RU"/>
              </w:rPr>
              <w:t>о желанию и возможностям учителя (максимум):</w:t>
            </w:r>
          </w:p>
          <w:p w:rsidR="00913164" w:rsidRPr="00C13CB9" w:rsidRDefault="00913164" w:rsidP="009B3B9C">
            <w:pPr>
              <w:ind w:firstLine="709"/>
              <w:jc w:val="both"/>
              <w:rPr>
                <w:rFonts w:ascii="Times New Roman" w:eastAsiaTheme="minorEastAsia" w:hAnsi="Times New Roman" w:cs="Times New Roman"/>
                <w:sz w:val="28"/>
                <w:szCs w:val="28"/>
                <w:lang w:val="ru-RU"/>
              </w:rPr>
            </w:pPr>
            <w:r w:rsidRPr="00C13CB9">
              <w:rPr>
                <w:rFonts w:ascii="Times New Roman" w:eastAsiaTheme="minorEastAsia" w:hAnsi="Times New Roman" w:cs="Times New Roman"/>
                <w:sz w:val="28"/>
                <w:szCs w:val="28"/>
                <w:lang w:val="ru-RU"/>
              </w:rPr>
              <w:t>за любые другие задания (письменные или устные) – от урока к уроку по решению учителя и школы.</w:t>
            </w:r>
          </w:p>
          <w:p w:rsidR="00913164" w:rsidRPr="00C13CB9" w:rsidRDefault="00913164" w:rsidP="009B3B9C">
            <w:pPr>
              <w:ind w:firstLine="709"/>
              <w:jc w:val="both"/>
              <w:rPr>
                <w:rFonts w:ascii="Times New Roman" w:eastAsiaTheme="minorEastAsia" w:hAnsi="Times New Roman" w:cs="Times New Roman"/>
                <w:sz w:val="28"/>
                <w:szCs w:val="28"/>
                <w:lang w:val="ru-RU"/>
              </w:rPr>
            </w:pPr>
            <w:r w:rsidRPr="00C13CB9">
              <w:rPr>
                <w:rFonts w:ascii="Times New Roman" w:eastAsiaTheme="minorEastAsia" w:hAnsi="Times New Roman" w:cs="Times New Roman"/>
                <w:sz w:val="28"/>
                <w:szCs w:val="28"/>
                <w:lang w:val="ru-RU"/>
              </w:rPr>
              <w:t>5.7.Типы оценок: - текущие, за задачи, решенные при изучении новой темы (выставляются по желанию ученика)- за тематические проверочные (контрольные) работы (отметка выставляется обязательно всем ученикам с правом пересдачи хотя бы 1 раз)</w:t>
            </w:r>
            <w:r w:rsidRPr="00C13CB9">
              <w:rPr>
                <w:rFonts w:ascii="Times New Roman" w:eastAsiaTheme="minorEastAsia" w:hAnsi="Times New Roman" w:cs="Times New Roman"/>
                <w:sz w:val="28"/>
                <w:szCs w:val="28"/>
                <w:lang w:val="ru-RU"/>
              </w:rPr>
              <w:br/>
              <w:t xml:space="preserve">5.8. Критерии оценивания по признакам трёх уровней успешности. Необходимый уровень (базовый) – решение типовой задачи, подобной тем, что решали уже много раз, где требовались отработанные действия (раздел «Ученик научится» примерной программы) и усвоенные знания, (входящие в опорную систему знаний предмета в примерной программе). Это достаточно для продолжения </w:t>
            </w:r>
            <w:r w:rsidRPr="00C13CB9">
              <w:rPr>
                <w:rFonts w:ascii="Times New Roman" w:eastAsiaTheme="minorEastAsia" w:hAnsi="Times New Roman" w:cs="Times New Roman"/>
                <w:sz w:val="28"/>
                <w:szCs w:val="28"/>
                <w:lang w:val="ru-RU"/>
              </w:rPr>
              <w:lastRenderedPageBreak/>
              <w:t>образования, это возможно и необходимо всем. Качественные оценки</w:t>
            </w:r>
          </w:p>
          <w:p w:rsidR="00913164" w:rsidRPr="00C13CB9" w:rsidRDefault="00913164" w:rsidP="009B3B9C">
            <w:pPr>
              <w:ind w:firstLine="709"/>
              <w:jc w:val="both"/>
              <w:rPr>
                <w:rFonts w:ascii="Times New Roman" w:eastAsiaTheme="minorEastAsia" w:hAnsi="Times New Roman" w:cs="Times New Roman"/>
                <w:sz w:val="28"/>
                <w:szCs w:val="28"/>
                <w:lang w:val="ru-RU"/>
              </w:rPr>
            </w:pPr>
            <w:r w:rsidRPr="00C13CB9">
              <w:rPr>
                <w:rFonts w:ascii="Times New Roman" w:eastAsiaTheme="minorEastAsia" w:hAnsi="Times New Roman" w:cs="Times New Roman"/>
                <w:sz w:val="28"/>
                <w:szCs w:val="28"/>
                <w:lang w:val="ru-RU"/>
              </w:rPr>
              <w:t>«хорошо, но не отлично» или «нормально» (решение задачи с недочётами). Повышенный уровень (программный) – решение нестандартной задачи, где потребовалось:</w:t>
            </w:r>
          </w:p>
          <w:p w:rsidR="00913164" w:rsidRPr="00C13CB9" w:rsidRDefault="00913164" w:rsidP="009B3B9C">
            <w:pPr>
              <w:ind w:firstLine="709"/>
              <w:jc w:val="both"/>
              <w:rPr>
                <w:rFonts w:ascii="Times New Roman" w:eastAsiaTheme="minorEastAsia" w:hAnsi="Times New Roman" w:cs="Times New Roman"/>
                <w:sz w:val="28"/>
                <w:szCs w:val="28"/>
                <w:lang w:val="ru-RU"/>
              </w:rPr>
            </w:pPr>
            <w:r w:rsidRPr="00C13CB9">
              <w:rPr>
                <w:rFonts w:ascii="Times New Roman" w:eastAsiaTheme="minorEastAsia" w:hAnsi="Times New Roman" w:cs="Times New Roman"/>
                <w:sz w:val="28"/>
                <w:szCs w:val="28"/>
                <w:lang w:val="ru-RU"/>
              </w:rPr>
              <w:t>либо действие в новой, непривычной ситуации (в том числе действия из раздела «Ученик может научиться» примерной программы);</w:t>
            </w:r>
          </w:p>
          <w:p w:rsidR="00913164" w:rsidRPr="00C13CB9" w:rsidRDefault="00913164" w:rsidP="009B3B9C">
            <w:pPr>
              <w:ind w:firstLine="709"/>
              <w:jc w:val="both"/>
              <w:rPr>
                <w:rFonts w:ascii="Times New Roman" w:eastAsiaTheme="minorEastAsia" w:hAnsi="Times New Roman" w:cs="Times New Roman"/>
                <w:sz w:val="28"/>
                <w:szCs w:val="28"/>
                <w:lang w:val="ru-RU"/>
              </w:rPr>
            </w:pPr>
            <w:r w:rsidRPr="00C13CB9">
              <w:rPr>
                <w:rFonts w:ascii="Times New Roman" w:eastAsiaTheme="minorEastAsia" w:hAnsi="Times New Roman" w:cs="Times New Roman"/>
                <w:sz w:val="28"/>
                <w:szCs w:val="28"/>
                <w:lang w:val="ru-RU"/>
              </w:rPr>
              <w:t>либо использование новых, усваиваемых в данный момент знаний (в том числе выходящих за рамки опорной системы знаний по предмету)</w:t>
            </w:r>
            <w:proofErr w:type="gramStart"/>
            <w:r w:rsidRPr="00C13CB9">
              <w:rPr>
                <w:rFonts w:ascii="Times New Roman" w:eastAsiaTheme="minorEastAsia" w:hAnsi="Times New Roman" w:cs="Times New Roman"/>
                <w:sz w:val="28"/>
                <w:szCs w:val="28"/>
                <w:lang w:val="ru-RU"/>
              </w:rPr>
              <w:t>.У</w:t>
            </w:r>
            <w:proofErr w:type="gramEnd"/>
            <w:r w:rsidRPr="00C13CB9">
              <w:rPr>
                <w:rFonts w:ascii="Times New Roman" w:eastAsiaTheme="minorEastAsia" w:hAnsi="Times New Roman" w:cs="Times New Roman"/>
                <w:sz w:val="28"/>
                <w:szCs w:val="28"/>
                <w:lang w:val="ru-RU"/>
              </w:rPr>
              <w:t xml:space="preserve">мение действовать в нестандартной ситуации – это отличие от необходимого всем уровня. </w:t>
            </w:r>
            <w:r w:rsidRPr="00C13CB9">
              <w:rPr>
                <w:rFonts w:ascii="Times New Roman" w:eastAsiaTheme="minorEastAsia" w:hAnsi="Times New Roman" w:cs="Times New Roman"/>
                <w:sz w:val="28"/>
                <w:szCs w:val="28"/>
              </w:rPr>
              <w:t> </w:t>
            </w:r>
          </w:p>
          <w:p w:rsidR="00913164" w:rsidRPr="00C13CB9" w:rsidRDefault="00913164" w:rsidP="009B3B9C">
            <w:pPr>
              <w:ind w:firstLine="709"/>
              <w:jc w:val="both"/>
              <w:rPr>
                <w:rFonts w:ascii="Times New Roman" w:eastAsiaTheme="minorEastAsia" w:hAnsi="Times New Roman" w:cs="Times New Roman"/>
                <w:sz w:val="28"/>
                <w:szCs w:val="28"/>
                <w:lang w:val="ru-RU"/>
              </w:rPr>
            </w:pPr>
            <w:r w:rsidRPr="00C13CB9">
              <w:rPr>
                <w:rFonts w:ascii="Times New Roman" w:eastAsiaTheme="minorEastAsia" w:hAnsi="Times New Roman" w:cs="Times New Roman"/>
                <w:sz w:val="28"/>
                <w:szCs w:val="28"/>
                <w:lang w:val="ru-RU"/>
              </w:rPr>
              <w:t>Качественные оценки: «отлично» или «почти отлично» (решение задачи с недочётами). Максимальный уровень (</w:t>
            </w:r>
            <w:proofErr w:type="spellStart"/>
            <w:r w:rsidRPr="00C13CB9">
              <w:rPr>
                <w:rFonts w:ascii="Times New Roman" w:eastAsiaTheme="minorEastAsia" w:hAnsi="Times New Roman" w:cs="Times New Roman"/>
                <w:sz w:val="28"/>
                <w:szCs w:val="28"/>
                <w:lang w:val="ru-RU"/>
              </w:rPr>
              <w:t>НЕобязательный</w:t>
            </w:r>
            <w:proofErr w:type="spellEnd"/>
            <w:r w:rsidRPr="00C13CB9">
              <w:rPr>
                <w:rFonts w:ascii="Times New Roman" w:eastAsiaTheme="minorEastAsia" w:hAnsi="Times New Roman" w:cs="Times New Roman"/>
                <w:sz w:val="28"/>
                <w:szCs w:val="28"/>
                <w:lang w:val="ru-RU"/>
              </w:rPr>
              <w:t>)</w:t>
            </w:r>
          </w:p>
          <w:p w:rsidR="00913164" w:rsidRPr="00C13CB9" w:rsidRDefault="00913164" w:rsidP="009B3B9C">
            <w:pPr>
              <w:ind w:firstLine="709"/>
              <w:jc w:val="both"/>
              <w:rPr>
                <w:rFonts w:ascii="Times New Roman" w:eastAsiaTheme="minorEastAsia" w:hAnsi="Times New Roman" w:cs="Times New Roman"/>
                <w:sz w:val="28"/>
                <w:szCs w:val="28"/>
                <w:lang w:val="ru-RU"/>
              </w:rPr>
            </w:pPr>
            <w:r w:rsidRPr="00C13CB9">
              <w:rPr>
                <w:rFonts w:ascii="Times New Roman" w:eastAsiaTheme="minorEastAsia" w:hAnsi="Times New Roman" w:cs="Times New Roman"/>
                <w:sz w:val="28"/>
                <w:szCs w:val="28"/>
                <w:lang w:val="ru-RU"/>
              </w:rPr>
              <w:t>решение не изучавшейся в классе «сверхзадачи», для которой потребовались либо самостоятельно добытые, не изучавшиеся знания, либо новые, самостоятельно усвоенные умения и действия, требуемые на следующих ступенях образования. Это демонстрирует исключительные успехи отдельных учеников по отдельным темам сверх школьных требований. Качественная оценка «превосходно».</w:t>
            </w:r>
          </w:p>
          <w:p w:rsidR="00913164" w:rsidRPr="00C13CB9" w:rsidRDefault="00913164" w:rsidP="009B3B9C">
            <w:pPr>
              <w:ind w:firstLine="709"/>
              <w:jc w:val="both"/>
              <w:rPr>
                <w:rFonts w:ascii="Times New Roman" w:eastAsiaTheme="minorEastAsia" w:hAnsi="Times New Roman" w:cs="Times New Roman"/>
                <w:sz w:val="28"/>
                <w:szCs w:val="28"/>
                <w:lang w:val="ru-RU"/>
              </w:rPr>
            </w:pPr>
            <w:r w:rsidRPr="00C13CB9">
              <w:rPr>
                <w:rFonts w:ascii="Times New Roman" w:eastAsiaTheme="minorEastAsia" w:hAnsi="Times New Roman" w:cs="Times New Roman"/>
                <w:sz w:val="28"/>
                <w:szCs w:val="28"/>
                <w:lang w:val="ru-RU"/>
              </w:rPr>
              <w:t xml:space="preserve">5.9. Определение итоговых оценок: - предметные триместровые оценки/отметки определяются по таблицам предметных результатов (среднее арифметическое баллов); </w:t>
            </w:r>
          </w:p>
          <w:p w:rsidR="00913164" w:rsidRPr="00C13CB9" w:rsidRDefault="00913164" w:rsidP="009B3B9C">
            <w:pPr>
              <w:ind w:firstLine="709"/>
              <w:jc w:val="both"/>
              <w:rPr>
                <w:rFonts w:ascii="Times New Roman" w:eastAsiaTheme="minorEastAsia" w:hAnsi="Times New Roman" w:cs="Times New Roman"/>
                <w:sz w:val="28"/>
                <w:szCs w:val="28"/>
                <w:lang w:val="ru-RU"/>
              </w:rPr>
            </w:pPr>
            <w:r w:rsidRPr="00C13CB9">
              <w:rPr>
                <w:rFonts w:ascii="Times New Roman" w:eastAsiaTheme="minorEastAsia" w:hAnsi="Times New Roman" w:cs="Times New Roman"/>
                <w:sz w:val="28"/>
                <w:szCs w:val="28"/>
                <w:lang w:val="ru-RU"/>
              </w:rPr>
              <w:t>итоговая оценка за ступень начальной школы определяется на основе положительных результатов</w:t>
            </w:r>
            <w:proofErr w:type="gramStart"/>
            <w:r w:rsidRPr="00C13CB9">
              <w:rPr>
                <w:rFonts w:ascii="Times New Roman" w:eastAsiaTheme="minorEastAsia" w:hAnsi="Times New Roman" w:cs="Times New Roman"/>
                <w:sz w:val="28"/>
                <w:szCs w:val="28"/>
                <w:lang w:val="ru-RU"/>
              </w:rPr>
              <w:t>.</w:t>
            </w:r>
            <w:proofErr w:type="gramEnd"/>
            <w:r w:rsidRPr="00C13CB9">
              <w:rPr>
                <w:rFonts w:ascii="Times New Roman" w:eastAsiaTheme="minorEastAsia" w:hAnsi="Times New Roman" w:cs="Times New Roman"/>
                <w:sz w:val="28"/>
                <w:szCs w:val="28"/>
                <w:lang w:val="ru-RU"/>
              </w:rPr>
              <w:t xml:space="preserve"> </w:t>
            </w:r>
            <w:proofErr w:type="gramStart"/>
            <w:r w:rsidRPr="00C13CB9">
              <w:rPr>
                <w:rFonts w:ascii="Times New Roman" w:eastAsiaTheme="minorEastAsia" w:hAnsi="Times New Roman" w:cs="Times New Roman"/>
                <w:sz w:val="28"/>
                <w:szCs w:val="28"/>
                <w:lang w:val="ru-RU"/>
              </w:rPr>
              <w:t>н</w:t>
            </w:r>
            <w:proofErr w:type="gramEnd"/>
            <w:r w:rsidRPr="00C13CB9">
              <w:rPr>
                <w:rFonts w:ascii="Times New Roman" w:eastAsiaTheme="minorEastAsia" w:hAnsi="Times New Roman" w:cs="Times New Roman"/>
                <w:sz w:val="28"/>
                <w:szCs w:val="28"/>
                <w:lang w:val="ru-RU"/>
              </w:rPr>
              <w:t xml:space="preserve">акопленных учеником в портфеле достижений, а также на основе итоговой диагностики предметных и </w:t>
            </w:r>
            <w:proofErr w:type="spellStart"/>
            <w:r w:rsidRPr="00C13CB9">
              <w:rPr>
                <w:rFonts w:ascii="Times New Roman" w:eastAsiaTheme="minorEastAsia" w:hAnsi="Times New Roman" w:cs="Times New Roman"/>
                <w:sz w:val="28"/>
                <w:szCs w:val="28"/>
                <w:lang w:val="ru-RU"/>
              </w:rPr>
              <w:t>метапредметных</w:t>
            </w:r>
            <w:proofErr w:type="spellEnd"/>
            <w:r w:rsidRPr="00C13CB9">
              <w:rPr>
                <w:rFonts w:ascii="Times New Roman" w:eastAsiaTheme="minorEastAsia" w:hAnsi="Times New Roman" w:cs="Times New Roman"/>
                <w:sz w:val="28"/>
                <w:szCs w:val="28"/>
                <w:lang w:val="ru-RU"/>
              </w:rPr>
              <w:t xml:space="preserve"> результатов.</w:t>
            </w:r>
          </w:p>
          <w:p w:rsidR="00913164" w:rsidRPr="00C13CB9" w:rsidRDefault="00913164" w:rsidP="009B3B9C">
            <w:pPr>
              <w:ind w:firstLine="709"/>
              <w:jc w:val="both"/>
              <w:rPr>
                <w:rFonts w:ascii="Times New Roman" w:eastAsiaTheme="minorEastAsia" w:hAnsi="Times New Roman" w:cs="Times New Roman"/>
                <w:sz w:val="28"/>
                <w:szCs w:val="28"/>
                <w:lang w:val="ru-RU"/>
              </w:rPr>
            </w:pPr>
            <w:r w:rsidRPr="00C13CB9">
              <w:rPr>
                <w:rFonts w:ascii="Times New Roman" w:eastAsiaTheme="minorEastAsia" w:hAnsi="Times New Roman" w:cs="Times New Roman"/>
                <w:sz w:val="28"/>
                <w:szCs w:val="28"/>
                <w:lang w:val="ru-RU"/>
              </w:rPr>
              <w:t xml:space="preserve">5.10.Итоговая оценка за ступень начальной школы это словесная характеристика достижений ученика, которая создаётся на основании трёх показателей: </w:t>
            </w:r>
          </w:p>
          <w:p w:rsidR="00913164" w:rsidRPr="00C13CB9" w:rsidRDefault="00913164" w:rsidP="009B3B9C">
            <w:pPr>
              <w:ind w:firstLine="709"/>
              <w:jc w:val="both"/>
              <w:rPr>
                <w:rFonts w:ascii="Times New Roman" w:eastAsiaTheme="minorEastAsia" w:hAnsi="Times New Roman" w:cs="Times New Roman"/>
                <w:sz w:val="28"/>
                <w:szCs w:val="28"/>
                <w:lang w:val="ru-RU"/>
              </w:rPr>
            </w:pPr>
            <w:r w:rsidRPr="00C13CB9">
              <w:rPr>
                <w:rFonts w:ascii="Times New Roman" w:eastAsiaTheme="minorEastAsia" w:hAnsi="Times New Roman" w:cs="Times New Roman"/>
                <w:sz w:val="28"/>
                <w:szCs w:val="28"/>
                <w:lang w:val="ru-RU"/>
              </w:rPr>
              <w:t>комплексной накопленной оценки (вывода по «Портфелю достижений» совокупность всех образовательных результатов);</w:t>
            </w:r>
          </w:p>
          <w:p w:rsidR="00913164" w:rsidRPr="00C13CB9" w:rsidRDefault="00913164" w:rsidP="009B3B9C">
            <w:pPr>
              <w:ind w:firstLine="709"/>
              <w:jc w:val="both"/>
              <w:rPr>
                <w:rFonts w:ascii="Times New Roman" w:eastAsiaTheme="minorEastAsia" w:hAnsi="Times New Roman" w:cs="Times New Roman"/>
                <w:sz w:val="28"/>
                <w:szCs w:val="28"/>
                <w:lang w:val="ru-RU"/>
              </w:rPr>
            </w:pPr>
            <w:r w:rsidRPr="00C13CB9">
              <w:rPr>
                <w:rFonts w:ascii="Times New Roman" w:eastAsiaTheme="minorEastAsia" w:hAnsi="Times New Roman" w:cs="Times New Roman"/>
                <w:sz w:val="28"/>
                <w:szCs w:val="28"/>
                <w:lang w:val="ru-RU"/>
              </w:rPr>
              <w:t xml:space="preserve">результатов итоговых диагностических работ по русскому языку и математике (освоение опорной системы знаний – через решение задач); </w:t>
            </w:r>
          </w:p>
          <w:p w:rsidR="00913164" w:rsidRDefault="00913164" w:rsidP="009B3B9C">
            <w:pPr>
              <w:ind w:firstLine="709"/>
              <w:jc w:val="both"/>
              <w:rPr>
                <w:rFonts w:ascii="Times New Roman" w:eastAsiaTheme="minorEastAsia" w:hAnsi="Times New Roman" w:cs="Times New Roman"/>
                <w:sz w:val="28"/>
                <w:szCs w:val="28"/>
                <w:lang w:val="ru-RU"/>
              </w:rPr>
            </w:pPr>
            <w:r w:rsidRPr="00C13CB9">
              <w:rPr>
                <w:rFonts w:ascii="Times New Roman" w:eastAsiaTheme="minorEastAsia" w:hAnsi="Times New Roman" w:cs="Times New Roman"/>
                <w:sz w:val="28"/>
                <w:szCs w:val="28"/>
                <w:lang w:val="ru-RU"/>
              </w:rPr>
              <w:t xml:space="preserve">результатов предварительных диагностических работ по УУД за 4-й класс и итоговой комплексной </w:t>
            </w:r>
            <w:proofErr w:type="spellStart"/>
            <w:r w:rsidRPr="00C13CB9">
              <w:rPr>
                <w:rFonts w:ascii="Times New Roman" w:eastAsiaTheme="minorEastAsia" w:hAnsi="Times New Roman" w:cs="Times New Roman"/>
                <w:sz w:val="28"/>
                <w:szCs w:val="28"/>
                <w:lang w:val="ru-RU"/>
              </w:rPr>
              <w:t>межпредметной</w:t>
            </w:r>
            <w:proofErr w:type="spellEnd"/>
            <w:r w:rsidRPr="00C13CB9">
              <w:rPr>
                <w:rFonts w:ascii="Times New Roman" w:eastAsiaTheme="minorEastAsia" w:hAnsi="Times New Roman" w:cs="Times New Roman"/>
                <w:sz w:val="28"/>
                <w:szCs w:val="28"/>
                <w:lang w:val="ru-RU"/>
              </w:rPr>
              <w:t xml:space="preserve"> диагностической работы (уровень </w:t>
            </w:r>
            <w:proofErr w:type="spellStart"/>
            <w:r w:rsidRPr="00C13CB9">
              <w:rPr>
                <w:rFonts w:ascii="Times New Roman" w:eastAsiaTheme="minorEastAsia" w:hAnsi="Times New Roman" w:cs="Times New Roman"/>
                <w:sz w:val="28"/>
                <w:szCs w:val="28"/>
                <w:lang w:val="ru-RU"/>
              </w:rPr>
              <w:t>метапредметных</w:t>
            </w:r>
            <w:proofErr w:type="spellEnd"/>
            <w:r w:rsidRPr="00C13CB9">
              <w:rPr>
                <w:rFonts w:ascii="Times New Roman" w:eastAsiaTheme="minorEastAsia" w:hAnsi="Times New Roman" w:cs="Times New Roman"/>
                <w:sz w:val="28"/>
                <w:szCs w:val="28"/>
                <w:lang w:val="ru-RU"/>
              </w:rPr>
              <w:t xml:space="preserve"> действий с предметными и </w:t>
            </w:r>
            <w:proofErr w:type="spellStart"/>
            <w:r w:rsidRPr="00C13CB9">
              <w:rPr>
                <w:rFonts w:ascii="Times New Roman" w:eastAsiaTheme="minorEastAsia" w:hAnsi="Times New Roman" w:cs="Times New Roman"/>
                <w:sz w:val="28"/>
                <w:szCs w:val="28"/>
                <w:lang w:val="ru-RU"/>
              </w:rPr>
              <w:t>надпредметными</w:t>
            </w:r>
            <w:proofErr w:type="spellEnd"/>
            <w:r w:rsidRPr="00C13CB9">
              <w:rPr>
                <w:rFonts w:ascii="Times New Roman" w:eastAsiaTheme="minorEastAsia" w:hAnsi="Times New Roman" w:cs="Times New Roman"/>
                <w:sz w:val="28"/>
                <w:szCs w:val="28"/>
                <w:lang w:val="ru-RU"/>
              </w:rPr>
              <w:t xml:space="preserve"> знаниями)</w:t>
            </w:r>
            <w:proofErr w:type="gramStart"/>
            <w:r w:rsidRPr="00C13CB9">
              <w:rPr>
                <w:rFonts w:ascii="Times New Roman" w:eastAsiaTheme="minorEastAsia" w:hAnsi="Times New Roman" w:cs="Times New Roman"/>
                <w:sz w:val="28"/>
                <w:szCs w:val="28"/>
                <w:lang w:val="ru-RU"/>
              </w:rPr>
              <w:t>.Н</w:t>
            </w:r>
            <w:proofErr w:type="gramEnd"/>
            <w:r w:rsidRPr="00C13CB9">
              <w:rPr>
                <w:rFonts w:ascii="Times New Roman" w:eastAsiaTheme="minorEastAsia" w:hAnsi="Times New Roman" w:cs="Times New Roman"/>
                <w:sz w:val="28"/>
                <w:szCs w:val="28"/>
                <w:lang w:val="ru-RU"/>
              </w:rPr>
              <w:t>а основе трёх этих показателей педагогами-экспертами формулируется один из трёх возможных выводов-оценок результатов по предметам и УУД:</w:t>
            </w:r>
          </w:p>
          <w:p w:rsidR="008F0C97" w:rsidRPr="00C13CB9" w:rsidRDefault="008F0C97" w:rsidP="009B3B9C">
            <w:pPr>
              <w:ind w:firstLine="709"/>
              <w:jc w:val="both"/>
              <w:rPr>
                <w:rFonts w:ascii="Times New Roman" w:eastAsiaTheme="minorEastAsia" w:hAnsi="Times New Roman" w:cs="Times New Roman"/>
                <w:sz w:val="28"/>
                <w:szCs w:val="28"/>
                <w:lang w:val="ru-RU"/>
              </w:rPr>
            </w:pPr>
          </w:p>
          <w:tbl>
            <w:tblPr>
              <w:tblW w:w="0" w:type="auto"/>
              <w:tblCellSpacing w:w="0"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3060"/>
              <w:gridCol w:w="3240"/>
              <w:gridCol w:w="3329"/>
            </w:tblGrid>
            <w:tr w:rsidR="00913164" w:rsidRPr="000678D6" w:rsidTr="00C02D16">
              <w:trPr>
                <w:tblCellSpacing w:w="0" w:type="dxa"/>
              </w:trPr>
              <w:tc>
                <w:tcPr>
                  <w:tcW w:w="3060" w:type="dxa"/>
                  <w:vMerge w:val="restart"/>
                </w:tcPr>
                <w:p w:rsidR="00913164" w:rsidRPr="008F0C97" w:rsidRDefault="00913164" w:rsidP="009B3B9C">
                  <w:pPr>
                    <w:rPr>
                      <w:rFonts w:ascii="Times New Roman" w:eastAsiaTheme="minorEastAsia" w:hAnsi="Times New Roman" w:cs="Times New Roman"/>
                      <w:lang w:val="ru-RU"/>
                    </w:rPr>
                  </w:pPr>
                  <w:r w:rsidRPr="008F0C97">
                    <w:rPr>
                      <w:rFonts w:ascii="Times New Roman" w:eastAsiaTheme="minorEastAsia" w:hAnsi="Times New Roman" w:cs="Times New Roman"/>
                      <w:lang w:val="ru-RU"/>
                    </w:rPr>
                    <w:t>Вывод-оценк</w:t>
                  </w:r>
                  <w:proofErr w:type="gramStart"/>
                  <w:r w:rsidRPr="008F0C97">
                    <w:rPr>
                      <w:rFonts w:ascii="Times New Roman" w:eastAsiaTheme="minorEastAsia" w:hAnsi="Times New Roman" w:cs="Times New Roman"/>
                      <w:lang w:val="ru-RU"/>
                    </w:rPr>
                    <w:t>а(</w:t>
                  </w:r>
                  <w:proofErr w:type="gramEnd"/>
                  <w:r w:rsidRPr="008F0C97">
                    <w:rPr>
                      <w:rFonts w:ascii="Times New Roman" w:eastAsiaTheme="minorEastAsia" w:hAnsi="Times New Roman" w:cs="Times New Roman"/>
                      <w:lang w:val="ru-RU"/>
                    </w:rPr>
                    <w:t>о возможности продолжения образования на следующей ступени)</w:t>
                  </w:r>
                </w:p>
              </w:tc>
              <w:tc>
                <w:tcPr>
                  <w:tcW w:w="6569" w:type="dxa"/>
                  <w:gridSpan w:val="2"/>
                </w:tcPr>
                <w:p w:rsidR="00913164" w:rsidRPr="008F0C97" w:rsidRDefault="00913164" w:rsidP="009B3B9C">
                  <w:pPr>
                    <w:rPr>
                      <w:rFonts w:ascii="Times New Roman" w:eastAsiaTheme="minorEastAsia" w:hAnsi="Times New Roman" w:cs="Times New Roman"/>
                      <w:lang w:val="ru-RU"/>
                    </w:rPr>
                  </w:pPr>
                  <w:r w:rsidRPr="008F0C97">
                    <w:rPr>
                      <w:rFonts w:ascii="Times New Roman" w:eastAsiaTheme="minorEastAsia" w:hAnsi="Times New Roman" w:cs="Times New Roman"/>
                      <w:lang w:val="ru-RU"/>
                    </w:rPr>
                    <w:t>Показатели</w:t>
                  </w:r>
                  <w:r w:rsidRPr="008F0C97">
                    <w:rPr>
                      <w:rFonts w:ascii="Times New Roman" w:eastAsiaTheme="minorEastAsia" w:hAnsi="Times New Roman" w:cs="Times New Roman"/>
                      <w:lang w:val="ru-RU"/>
                    </w:rPr>
                    <w:br/>
                    <w:t>(процентные показатели установлены авторами примерной ООП)</w:t>
                  </w:r>
                </w:p>
              </w:tc>
            </w:tr>
            <w:tr w:rsidR="00913164" w:rsidRPr="000678D6" w:rsidTr="00C02D16">
              <w:trPr>
                <w:tblCellSpacing w:w="0" w:type="dxa"/>
              </w:trPr>
              <w:tc>
                <w:tcPr>
                  <w:tcW w:w="3060" w:type="dxa"/>
                  <w:vMerge/>
                  <w:vAlign w:val="center"/>
                </w:tcPr>
                <w:p w:rsidR="00913164" w:rsidRPr="008F0C97" w:rsidRDefault="00913164" w:rsidP="009B3B9C">
                  <w:pPr>
                    <w:rPr>
                      <w:rFonts w:ascii="Times New Roman" w:eastAsiaTheme="minorEastAsia" w:hAnsi="Times New Roman" w:cs="Times New Roman"/>
                      <w:lang w:val="ru-RU"/>
                    </w:rPr>
                  </w:pPr>
                </w:p>
              </w:tc>
              <w:tc>
                <w:tcPr>
                  <w:tcW w:w="3240" w:type="dxa"/>
                </w:tcPr>
                <w:p w:rsidR="00913164" w:rsidRPr="008F0C97" w:rsidRDefault="00913164" w:rsidP="009B3B9C">
                  <w:pPr>
                    <w:rPr>
                      <w:rFonts w:ascii="Times New Roman" w:eastAsiaTheme="minorEastAsia" w:hAnsi="Times New Roman" w:cs="Times New Roman"/>
                      <w:lang w:val="ru-RU"/>
                    </w:rPr>
                  </w:pPr>
                  <w:r w:rsidRPr="008F0C97">
                    <w:rPr>
                      <w:rFonts w:ascii="Times New Roman" w:eastAsiaTheme="minorEastAsia" w:hAnsi="Times New Roman" w:cs="Times New Roman"/>
                      <w:lang w:val="ru-RU"/>
                    </w:rPr>
                    <w:t>Комплексная оценка</w:t>
                  </w:r>
                  <w:r w:rsidRPr="008F0C97">
                    <w:rPr>
                      <w:rFonts w:ascii="Times New Roman" w:eastAsiaTheme="minorEastAsia" w:hAnsi="Times New Roman" w:cs="Times New Roman"/>
                      <w:lang w:val="ru-RU"/>
                    </w:rPr>
                    <w:br/>
                    <w:t>(данные «Портфеля достижений»)</w:t>
                  </w:r>
                </w:p>
              </w:tc>
              <w:tc>
                <w:tcPr>
                  <w:tcW w:w="3329" w:type="dxa"/>
                </w:tcPr>
                <w:p w:rsidR="00913164" w:rsidRPr="008F0C97" w:rsidRDefault="00913164" w:rsidP="009B3B9C">
                  <w:pPr>
                    <w:rPr>
                      <w:rFonts w:ascii="Times New Roman" w:eastAsiaTheme="minorEastAsia" w:hAnsi="Times New Roman" w:cs="Times New Roman"/>
                      <w:lang w:val="ru-RU"/>
                    </w:rPr>
                  </w:pPr>
                  <w:r w:rsidRPr="008F0C97">
                    <w:rPr>
                      <w:rFonts w:ascii="Times New Roman" w:eastAsiaTheme="minorEastAsia" w:hAnsi="Times New Roman" w:cs="Times New Roman"/>
                      <w:lang w:val="ru-RU"/>
                    </w:rPr>
                    <w:t>Итоговые работы</w:t>
                  </w:r>
                  <w:r w:rsidRPr="008F0C97">
                    <w:rPr>
                      <w:rFonts w:ascii="Times New Roman" w:eastAsiaTheme="minorEastAsia" w:hAnsi="Times New Roman" w:cs="Times New Roman"/>
                      <w:lang w:val="ru-RU"/>
                    </w:rPr>
                    <w:br/>
                    <w:t xml:space="preserve">(русский язык, математика и </w:t>
                  </w:r>
                  <w:proofErr w:type="spellStart"/>
                  <w:r w:rsidRPr="008F0C97">
                    <w:rPr>
                      <w:rFonts w:ascii="Times New Roman" w:eastAsiaTheme="minorEastAsia" w:hAnsi="Times New Roman" w:cs="Times New Roman"/>
                      <w:lang w:val="ru-RU"/>
                    </w:rPr>
                    <w:t>межпредметная</w:t>
                  </w:r>
                  <w:proofErr w:type="spellEnd"/>
                  <w:r w:rsidRPr="008F0C97">
                    <w:rPr>
                      <w:rFonts w:ascii="Times New Roman" w:eastAsiaTheme="minorEastAsia" w:hAnsi="Times New Roman" w:cs="Times New Roman"/>
                      <w:lang w:val="ru-RU"/>
                    </w:rPr>
                    <w:t xml:space="preserve"> работа)</w:t>
                  </w:r>
                </w:p>
              </w:tc>
            </w:tr>
            <w:tr w:rsidR="00913164" w:rsidRPr="000678D6" w:rsidTr="00C02D16">
              <w:trPr>
                <w:tblCellSpacing w:w="0" w:type="dxa"/>
              </w:trPr>
              <w:tc>
                <w:tcPr>
                  <w:tcW w:w="3060" w:type="dxa"/>
                </w:tcPr>
                <w:p w:rsidR="00913164" w:rsidRPr="008F0C97" w:rsidRDefault="00913164" w:rsidP="009B3B9C">
                  <w:pPr>
                    <w:rPr>
                      <w:rFonts w:ascii="Times New Roman" w:eastAsiaTheme="minorEastAsia" w:hAnsi="Times New Roman" w:cs="Times New Roman"/>
                      <w:lang w:val="ru-RU"/>
                    </w:rPr>
                  </w:pPr>
                  <w:r w:rsidRPr="008F0C97">
                    <w:rPr>
                      <w:rFonts w:ascii="Times New Roman" w:eastAsiaTheme="minorEastAsia" w:hAnsi="Times New Roman" w:cs="Times New Roman"/>
                      <w:lang w:val="ru-RU"/>
                    </w:rPr>
                    <w:t xml:space="preserve">1. Не овладел опорной системой знаний и </w:t>
                  </w:r>
                  <w:r w:rsidRPr="008F0C97">
                    <w:rPr>
                      <w:rFonts w:ascii="Times New Roman" w:eastAsiaTheme="minorEastAsia" w:hAnsi="Times New Roman" w:cs="Times New Roman"/>
                      <w:lang w:val="ru-RU"/>
                    </w:rPr>
                    <w:lastRenderedPageBreak/>
                    <w:t>необходимыми учебными действиями</w:t>
                  </w:r>
                </w:p>
              </w:tc>
              <w:tc>
                <w:tcPr>
                  <w:tcW w:w="3240" w:type="dxa"/>
                </w:tcPr>
                <w:p w:rsidR="00913164" w:rsidRPr="008F0C97" w:rsidRDefault="00913164" w:rsidP="009B3B9C">
                  <w:pPr>
                    <w:rPr>
                      <w:rFonts w:ascii="Times New Roman" w:eastAsiaTheme="minorEastAsia" w:hAnsi="Times New Roman" w:cs="Times New Roman"/>
                      <w:lang w:val="ru-RU"/>
                    </w:rPr>
                  </w:pPr>
                  <w:r w:rsidRPr="008F0C97">
                    <w:rPr>
                      <w:rFonts w:ascii="Times New Roman" w:eastAsiaTheme="minorEastAsia" w:hAnsi="Times New Roman" w:cs="Times New Roman"/>
                      <w:lang w:val="ru-RU"/>
                    </w:rPr>
                    <w:lastRenderedPageBreak/>
                    <w:t xml:space="preserve">Не зафиксировано достижение планируемых результатов по </w:t>
                  </w:r>
                  <w:r w:rsidRPr="008F0C97">
                    <w:rPr>
                      <w:rFonts w:ascii="Times New Roman" w:eastAsiaTheme="minorEastAsia" w:hAnsi="Times New Roman" w:cs="Times New Roman"/>
                      <w:lang w:val="ru-RU"/>
                    </w:rPr>
                    <w:lastRenderedPageBreak/>
                    <w:t xml:space="preserve">всем разделам образовательной программы (предметные, </w:t>
                  </w:r>
                  <w:proofErr w:type="spellStart"/>
                  <w:r w:rsidRPr="008F0C97">
                    <w:rPr>
                      <w:rFonts w:ascii="Times New Roman" w:eastAsiaTheme="minorEastAsia" w:hAnsi="Times New Roman" w:cs="Times New Roman"/>
                      <w:lang w:val="ru-RU"/>
                    </w:rPr>
                    <w:t>метапредметные</w:t>
                  </w:r>
                  <w:proofErr w:type="spellEnd"/>
                  <w:r w:rsidRPr="008F0C97">
                    <w:rPr>
                      <w:rFonts w:ascii="Times New Roman" w:eastAsiaTheme="minorEastAsia" w:hAnsi="Times New Roman" w:cs="Times New Roman"/>
                      <w:lang w:val="ru-RU"/>
                    </w:rPr>
                    <w:t>, личностные результаты)</w:t>
                  </w:r>
                </w:p>
              </w:tc>
              <w:tc>
                <w:tcPr>
                  <w:tcW w:w="3329" w:type="dxa"/>
                </w:tcPr>
                <w:p w:rsidR="00913164" w:rsidRPr="008F0C97" w:rsidRDefault="00913164" w:rsidP="009B3B9C">
                  <w:pPr>
                    <w:rPr>
                      <w:rFonts w:ascii="Times New Roman" w:eastAsiaTheme="minorEastAsia" w:hAnsi="Times New Roman" w:cs="Times New Roman"/>
                      <w:lang w:val="ru-RU"/>
                    </w:rPr>
                  </w:pPr>
                  <w:r w:rsidRPr="008F0C97">
                    <w:rPr>
                      <w:rFonts w:ascii="Times New Roman" w:eastAsiaTheme="minorEastAsia" w:hAnsi="Times New Roman" w:cs="Times New Roman"/>
                      <w:lang w:val="ru-RU"/>
                    </w:rPr>
                    <w:lastRenderedPageBreak/>
                    <w:t xml:space="preserve">Правильно выполнено менее 50% заданий необходимого </w:t>
                  </w:r>
                  <w:r w:rsidRPr="008F0C97">
                    <w:rPr>
                      <w:rFonts w:ascii="Times New Roman" w:eastAsiaTheme="minorEastAsia" w:hAnsi="Times New Roman" w:cs="Times New Roman"/>
                      <w:lang w:val="ru-RU"/>
                    </w:rPr>
                    <w:lastRenderedPageBreak/>
                    <w:t>(базового) уровня</w:t>
                  </w:r>
                </w:p>
              </w:tc>
            </w:tr>
            <w:tr w:rsidR="00913164" w:rsidRPr="000678D6" w:rsidTr="00C02D16">
              <w:trPr>
                <w:tblCellSpacing w:w="0" w:type="dxa"/>
              </w:trPr>
              <w:tc>
                <w:tcPr>
                  <w:tcW w:w="3060" w:type="dxa"/>
                </w:tcPr>
                <w:p w:rsidR="00913164" w:rsidRPr="008F0C97" w:rsidRDefault="00913164" w:rsidP="009B3B9C">
                  <w:pPr>
                    <w:rPr>
                      <w:rFonts w:ascii="Times New Roman" w:eastAsiaTheme="minorEastAsia" w:hAnsi="Times New Roman" w:cs="Times New Roman"/>
                      <w:lang w:val="ru-RU"/>
                    </w:rPr>
                  </w:pPr>
                  <w:r w:rsidRPr="008F0C97">
                    <w:rPr>
                      <w:rFonts w:ascii="Times New Roman" w:eastAsiaTheme="minorEastAsia" w:hAnsi="Times New Roman" w:cs="Times New Roman"/>
                      <w:lang w:val="ru-RU"/>
                    </w:rPr>
                    <w:lastRenderedPageBreak/>
                    <w:t xml:space="preserve">2.Овладел опорной системой знаний и необходимыми учебными действиями, </w:t>
                  </w:r>
                  <w:proofErr w:type="gramStart"/>
                  <w:r w:rsidRPr="008F0C97">
                    <w:rPr>
                      <w:rFonts w:ascii="Times New Roman" w:eastAsiaTheme="minorEastAsia" w:hAnsi="Times New Roman" w:cs="Times New Roman"/>
                      <w:lang w:val="ru-RU"/>
                    </w:rPr>
                    <w:t>способен</w:t>
                  </w:r>
                  <w:proofErr w:type="gramEnd"/>
                  <w:r w:rsidRPr="008F0C97">
                    <w:rPr>
                      <w:rFonts w:ascii="Times New Roman" w:eastAsiaTheme="minorEastAsia" w:hAnsi="Times New Roman" w:cs="Times New Roman"/>
                      <w:lang w:val="ru-RU"/>
                    </w:rPr>
                    <w:t xml:space="preserve"> использовать их для решения простых стандартных задач</w:t>
                  </w:r>
                </w:p>
              </w:tc>
              <w:tc>
                <w:tcPr>
                  <w:tcW w:w="3240" w:type="dxa"/>
                </w:tcPr>
                <w:p w:rsidR="00913164" w:rsidRPr="008F0C97" w:rsidRDefault="00913164" w:rsidP="009B3B9C">
                  <w:pPr>
                    <w:rPr>
                      <w:rFonts w:ascii="Times New Roman" w:eastAsiaTheme="minorEastAsia" w:hAnsi="Times New Roman" w:cs="Times New Roman"/>
                      <w:lang w:val="ru-RU"/>
                    </w:rPr>
                  </w:pPr>
                  <w:r w:rsidRPr="008F0C97">
                    <w:rPr>
                      <w:rFonts w:ascii="Times New Roman" w:eastAsiaTheme="minorEastAsia" w:hAnsi="Times New Roman" w:cs="Times New Roman"/>
                      <w:lang w:val="ru-RU"/>
                    </w:rPr>
                    <w:t>Достижение планируемых результатов по всем основным разделам образовательной программы как минимум с оценкой «зачтено»/«нормально»</w:t>
                  </w:r>
                </w:p>
              </w:tc>
              <w:tc>
                <w:tcPr>
                  <w:tcW w:w="3329" w:type="dxa"/>
                </w:tcPr>
                <w:p w:rsidR="00913164" w:rsidRPr="008F0C97" w:rsidRDefault="00913164" w:rsidP="009B3B9C">
                  <w:pPr>
                    <w:rPr>
                      <w:rFonts w:ascii="Times New Roman" w:eastAsiaTheme="minorEastAsia" w:hAnsi="Times New Roman" w:cs="Times New Roman"/>
                      <w:lang w:val="ru-RU"/>
                    </w:rPr>
                  </w:pPr>
                  <w:r w:rsidRPr="008F0C97">
                    <w:rPr>
                      <w:rFonts w:ascii="Times New Roman" w:eastAsiaTheme="minorEastAsia" w:hAnsi="Times New Roman" w:cs="Times New Roman"/>
                      <w:lang w:val="ru-RU"/>
                    </w:rPr>
                    <w:t>Правильно НЕ менее 50% заданий необходимого (базового) уровня</w:t>
                  </w:r>
                </w:p>
              </w:tc>
            </w:tr>
            <w:tr w:rsidR="00913164" w:rsidRPr="000678D6" w:rsidTr="00C02D16">
              <w:trPr>
                <w:tblCellSpacing w:w="0" w:type="dxa"/>
              </w:trPr>
              <w:tc>
                <w:tcPr>
                  <w:tcW w:w="3060" w:type="dxa"/>
                </w:tcPr>
                <w:p w:rsidR="00913164" w:rsidRPr="008F0C97" w:rsidRDefault="00913164" w:rsidP="009B3B9C">
                  <w:pPr>
                    <w:rPr>
                      <w:rFonts w:ascii="Times New Roman" w:eastAsiaTheme="minorEastAsia" w:hAnsi="Times New Roman" w:cs="Times New Roman"/>
                      <w:lang w:val="ru-RU"/>
                    </w:rPr>
                  </w:pPr>
                  <w:r w:rsidRPr="008F0C97">
                    <w:rPr>
                      <w:rFonts w:ascii="Times New Roman" w:eastAsiaTheme="minorEastAsia" w:hAnsi="Times New Roman" w:cs="Times New Roman"/>
                      <w:lang w:val="ru-RU"/>
                    </w:rPr>
                    <w:t>3. Овладел опорной системой знаний на уровне осознанного применения учебных действий, в том числе при решении нестандартных задач</w:t>
                  </w:r>
                </w:p>
              </w:tc>
              <w:tc>
                <w:tcPr>
                  <w:tcW w:w="3240" w:type="dxa"/>
                </w:tcPr>
                <w:p w:rsidR="00913164" w:rsidRPr="008F0C97" w:rsidRDefault="00913164" w:rsidP="009B3B9C">
                  <w:pPr>
                    <w:rPr>
                      <w:rFonts w:ascii="Times New Roman" w:eastAsiaTheme="minorEastAsia" w:hAnsi="Times New Roman" w:cs="Times New Roman"/>
                      <w:lang w:val="ru-RU"/>
                    </w:rPr>
                  </w:pPr>
                  <w:r w:rsidRPr="008F0C97">
                    <w:rPr>
                      <w:rFonts w:ascii="Times New Roman" w:eastAsiaTheme="minorEastAsia" w:hAnsi="Times New Roman" w:cs="Times New Roman"/>
                      <w:lang w:val="ru-RU"/>
                    </w:rPr>
                    <w:t>Достижение планируемых результатов НЕ менее чем по половине разделов образовательной программы с оценкой «хорошо» или «отлично»</w:t>
                  </w:r>
                </w:p>
              </w:tc>
              <w:tc>
                <w:tcPr>
                  <w:tcW w:w="3329" w:type="dxa"/>
                </w:tcPr>
                <w:p w:rsidR="00913164" w:rsidRPr="008F0C97" w:rsidRDefault="00913164" w:rsidP="009B3B9C">
                  <w:pPr>
                    <w:rPr>
                      <w:rFonts w:ascii="Times New Roman" w:eastAsiaTheme="minorEastAsia" w:hAnsi="Times New Roman" w:cs="Times New Roman"/>
                      <w:lang w:val="ru-RU"/>
                    </w:rPr>
                  </w:pPr>
                  <w:r w:rsidRPr="008F0C97">
                    <w:rPr>
                      <w:rFonts w:ascii="Times New Roman" w:eastAsiaTheme="minorEastAsia" w:hAnsi="Times New Roman" w:cs="Times New Roman"/>
                      <w:lang w:val="ru-RU"/>
                    </w:rPr>
                    <w:t>Правильно не менее 65% заданий необходимого (базового) уровня и не менее 50% от максимального балла за выполнение заданий повышенного уровня</w:t>
                  </w:r>
                </w:p>
              </w:tc>
            </w:tr>
          </w:tbl>
          <w:p w:rsidR="008F0C97" w:rsidRDefault="008F0C97" w:rsidP="009B3B9C">
            <w:pPr>
              <w:ind w:firstLine="709"/>
              <w:jc w:val="both"/>
              <w:rPr>
                <w:rFonts w:ascii="Times New Roman" w:eastAsiaTheme="minorEastAsia" w:hAnsi="Times New Roman" w:cs="Times New Roman"/>
                <w:sz w:val="28"/>
                <w:szCs w:val="28"/>
                <w:lang w:val="ru-RU"/>
              </w:rPr>
            </w:pPr>
          </w:p>
          <w:p w:rsidR="00913164" w:rsidRPr="00C13CB9" w:rsidRDefault="00913164" w:rsidP="009B3B9C">
            <w:pPr>
              <w:ind w:firstLine="709"/>
              <w:jc w:val="both"/>
              <w:rPr>
                <w:rFonts w:ascii="Times New Roman" w:eastAsiaTheme="minorEastAsia" w:hAnsi="Times New Roman" w:cs="Times New Roman"/>
                <w:sz w:val="28"/>
                <w:szCs w:val="28"/>
                <w:lang w:val="ru-RU"/>
              </w:rPr>
            </w:pPr>
            <w:r w:rsidRPr="00C13CB9">
              <w:rPr>
                <w:rFonts w:ascii="Times New Roman" w:eastAsiaTheme="minorEastAsia" w:hAnsi="Times New Roman" w:cs="Times New Roman"/>
                <w:sz w:val="28"/>
                <w:szCs w:val="28"/>
                <w:lang w:val="ru-RU"/>
              </w:rPr>
              <w:t>На основании итоговой оценки принимается решение педагогического совета образовательного учреждения о переводе ученика на следующую ступень образования.</w:t>
            </w:r>
          </w:p>
          <w:p w:rsidR="00913164" w:rsidRPr="00C13CB9" w:rsidRDefault="00913164" w:rsidP="009B3B9C">
            <w:pPr>
              <w:ind w:firstLine="709"/>
              <w:jc w:val="both"/>
              <w:rPr>
                <w:rFonts w:ascii="Times New Roman" w:eastAsiaTheme="minorEastAsia" w:hAnsi="Times New Roman" w:cs="Times New Roman"/>
                <w:sz w:val="28"/>
                <w:szCs w:val="28"/>
                <w:lang w:val="ru-RU"/>
              </w:rPr>
            </w:pPr>
            <w:r w:rsidRPr="00C13CB9">
              <w:rPr>
                <w:rFonts w:ascii="Times New Roman" w:eastAsiaTheme="minorEastAsia" w:hAnsi="Times New Roman" w:cs="Times New Roman"/>
                <w:sz w:val="28"/>
                <w:szCs w:val="28"/>
                <w:lang w:val="ru-RU"/>
              </w:rPr>
              <w:t>5.10. В первом классе вместо балльных отметок допустимо использовать только положительную и не различаемую по уровням фиксацию:</w:t>
            </w:r>
          </w:p>
          <w:p w:rsidR="00913164" w:rsidRPr="00C13CB9" w:rsidRDefault="00913164" w:rsidP="009B3B9C">
            <w:pPr>
              <w:ind w:firstLine="709"/>
              <w:jc w:val="both"/>
              <w:rPr>
                <w:rFonts w:ascii="Times New Roman" w:eastAsiaTheme="minorEastAsia" w:hAnsi="Times New Roman" w:cs="Times New Roman"/>
                <w:sz w:val="28"/>
                <w:szCs w:val="28"/>
                <w:lang w:val="ru-RU"/>
              </w:rPr>
            </w:pPr>
            <w:r w:rsidRPr="00C13CB9">
              <w:rPr>
                <w:rFonts w:ascii="Times New Roman" w:eastAsiaTheme="minorEastAsia" w:hAnsi="Times New Roman" w:cs="Times New Roman"/>
                <w:sz w:val="28"/>
                <w:szCs w:val="28"/>
                <w:lang w:val="ru-RU"/>
              </w:rPr>
              <w:t>учитель у себя в таблице результатов ставит «+»,</w:t>
            </w:r>
          </w:p>
          <w:p w:rsidR="00913164" w:rsidRPr="00C13CB9" w:rsidRDefault="00913164" w:rsidP="009B3B9C">
            <w:pPr>
              <w:ind w:firstLine="709"/>
              <w:jc w:val="both"/>
              <w:rPr>
                <w:rFonts w:ascii="Times New Roman" w:eastAsiaTheme="minorEastAsia" w:hAnsi="Times New Roman" w:cs="Times New Roman"/>
                <w:sz w:val="28"/>
                <w:szCs w:val="28"/>
                <w:lang w:val="ru-RU"/>
              </w:rPr>
            </w:pPr>
            <w:r w:rsidRPr="00C13CB9">
              <w:rPr>
                <w:rFonts w:ascii="Times New Roman" w:eastAsiaTheme="minorEastAsia" w:hAnsi="Times New Roman" w:cs="Times New Roman"/>
                <w:sz w:val="28"/>
                <w:szCs w:val="28"/>
                <w:lang w:val="ru-RU"/>
              </w:rPr>
              <w:t>ученик у себя в дневнике или тетради также ставит «+» или закрашивает кружок</w:t>
            </w:r>
            <w:proofErr w:type="gramStart"/>
            <w:r w:rsidRPr="00C13CB9">
              <w:rPr>
                <w:rFonts w:ascii="Times New Roman" w:eastAsiaTheme="minorEastAsia" w:hAnsi="Times New Roman" w:cs="Times New Roman"/>
                <w:sz w:val="28"/>
                <w:szCs w:val="28"/>
                <w:lang w:val="ru-RU"/>
              </w:rPr>
              <w:t xml:space="preserve"> В</w:t>
            </w:r>
            <w:proofErr w:type="gramEnd"/>
            <w:r w:rsidRPr="00C13CB9">
              <w:rPr>
                <w:rFonts w:ascii="Times New Roman" w:eastAsiaTheme="minorEastAsia" w:hAnsi="Times New Roman" w:cs="Times New Roman"/>
                <w:sz w:val="28"/>
                <w:szCs w:val="28"/>
                <w:lang w:val="ru-RU"/>
              </w:rPr>
              <w:t xml:space="preserve"> последующих классах при появлении балльных отметок правило используется целиком: отметка может быть поставлена не за «общую активность», не за отдельные реплики, а только за самостоятельное решение учеником учебной задачи (выполнение задания).</w:t>
            </w:r>
          </w:p>
          <w:p w:rsidR="009B3B9C" w:rsidRPr="00C13CB9" w:rsidRDefault="009B3B9C" w:rsidP="009B3B9C">
            <w:pPr>
              <w:ind w:firstLine="709"/>
              <w:jc w:val="both"/>
              <w:rPr>
                <w:rFonts w:ascii="Times New Roman" w:eastAsiaTheme="minorEastAsia" w:hAnsi="Times New Roman" w:cs="Times New Roman"/>
                <w:sz w:val="28"/>
                <w:szCs w:val="28"/>
                <w:lang w:val="ru-RU"/>
              </w:rPr>
            </w:pPr>
          </w:p>
          <w:p w:rsidR="00913164" w:rsidRPr="00C13CB9" w:rsidRDefault="00913164" w:rsidP="009B3B9C">
            <w:pPr>
              <w:jc w:val="center"/>
              <w:rPr>
                <w:rFonts w:ascii="Times New Roman" w:eastAsiaTheme="minorEastAsia" w:hAnsi="Times New Roman" w:cs="Times New Roman"/>
                <w:b/>
                <w:sz w:val="28"/>
                <w:szCs w:val="28"/>
                <w:lang w:val="ru-RU"/>
              </w:rPr>
            </w:pPr>
            <w:r w:rsidRPr="00C13CB9">
              <w:rPr>
                <w:rFonts w:ascii="Times New Roman" w:eastAsiaTheme="minorEastAsia" w:hAnsi="Times New Roman" w:cs="Times New Roman"/>
                <w:b/>
                <w:sz w:val="28"/>
                <w:szCs w:val="28"/>
                <w:lang w:val="ru-RU"/>
              </w:rPr>
              <w:t>6. Права и обязанности участников образовательного процесса</w:t>
            </w:r>
          </w:p>
          <w:p w:rsidR="00913164" w:rsidRPr="00C13CB9" w:rsidRDefault="00913164" w:rsidP="009B3B9C">
            <w:pPr>
              <w:ind w:firstLine="709"/>
              <w:jc w:val="both"/>
              <w:rPr>
                <w:rFonts w:ascii="Times New Roman" w:eastAsiaTheme="minorEastAsia" w:hAnsi="Times New Roman" w:cs="Times New Roman"/>
                <w:sz w:val="28"/>
                <w:szCs w:val="28"/>
                <w:lang w:val="ru-RU"/>
              </w:rPr>
            </w:pPr>
            <w:r w:rsidRPr="00C13CB9">
              <w:rPr>
                <w:rFonts w:ascii="Times New Roman" w:eastAsiaTheme="minorEastAsia" w:hAnsi="Times New Roman" w:cs="Times New Roman"/>
                <w:sz w:val="28"/>
                <w:szCs w:val="28"/>
                <w:lang w:val="ru-RU"/>
              </w:rPr>
              <w:t>6.1. Руководитель общеобразовательного учреждения (его заместитель по учебно-воспитательной работе) обязан:</w:t>
            </w:r>
          </w:p>
          <w:p w:rsidR="00913164" w:rsidRPr="00C13CB9" w:rsidRDefault="00913164" w:rsidP="009B3B9C">
            <w:pPr>
              <w:ind w:firstLine="709"/>
              <w:jc w:val="both"/>
              <w:rPr>
                <w:rFonts w:ascii="Times New Roman" w:eastAsiaTheme="minorEastAsia" w:hAnsi="Times New Roman" w:cs="Times New Roman"/>
                <w:sz w:val="28"/>
                <w:szCs w:val="28"/>
                <w:lang w:val="ru-RU"/>
              </w:rPr>
            </w:pPr>
            <w:r w:rsidRPr="00C13CB9">
              <w:rPr>
                <w:rFonts w:ascii="Times New Roman" w:eastAsiaTheme="minorEastAsia" w:hAnsi="Times New Roman" w:cs="Times New Roman"/>
                <w:sz w:val="28"/>
                <w:szCs w:val="28"/>
                <w:lang w:val="ru-RU"/>
              </w:rPr>
              <w:t>на педагогическом совете обсудить вопрос о формах проведения промежуточной аттестации обучающихся;</w:t>
            </w:r>
          </w:p>
          <w:p w:rsidR="00913164" w:rsidRPr="00C13CB9" w:rsidRDefault="00913164" w:rsidP="009B3B9C">
            <w:pPr>
              <w:ind w:firstLine="709"/>
              <w:jc w:val="both"/>
              <w:rPr>
                <w:rFonts w:ascii="Times New Roman" w:eastAsiaTheme="minorEastAsia" w:hAnsi="Times New Roman" w:cs="Times New Roman"/>
                <w:sz w:val="28"/>
                <w:szCs w:val="28"/>
                <w:lang w:val="ru-RU"/>
              </w:rPr>
            </w:pPr>
            <w:r w:rsidRPr="00C13CB9">
              <w:rPr>
                <w:rFonts w:ascii="Times New Roman" w:eastAsiaTheme="minorEastAsia" w:hAnsi="Times New Roman" w:cs="Times New Roman"/>
                <w:sz w:val="28"/>
                <w:szCs w:val="28"/>
                <w:lang w:val="ru-RU"/>
              </w:rPr>
              <w:t>довести до сведения участников образовательного процесса сроки и перечень предметов, по которым проводятся письменные работы по единым текстам, разработанным государственными или муниципальными органами управления образованием;</w:t>
            </w:r>
          </w:p>
          <w:p w:rsidR="00913164" w:rsidRPr="00C13CB9" w:rsidRDefault="00913164" w:rsidP="009B3B9C">
            <w:pPr>
              <w:ind w:firstLine="709"/>
              <w:jc w:val="both"/>
              <w:rPr>
                <w:rFonts w:ascii="Times New Roman" w:eastAsiaTheme="minorEastAsia" w:hAnsi="Times New Roman" w:cs="Times New Roman"/>
                <w:sz w:val="28"/>
                <w:szCs w:val="28"/>
                <w:lang w:val="ru-RU"/>
              </w:rPr>
            </w:pPr>
            <w:r w:rsidRPr="00C13CB9">
              <w:rPr>
                <w:rFonts w:ascii="Times New Roman" w:eastAsiaTheme="minorEastAsia" w:hAnsi="Times New Roman" w:cs="Times New Roman"/>
                <w:sz w:val="28"/>
                <w:szCs w:val="28"/>
                <w:lang w:val="ru-RU"/>
              </w:rPr>
              <w:t>определить перечень и количество предметов, по которым организуется письменная и устная аттестация обучающихся;</w:t>
            </w:r>
          </w:p>
          <w:p w:rsidR="00913164" w:rsidRPr="00C13CB9" w:rsidRDefault="00913164" w:rsidP="009B3B9C">
            <w:pPr>
              <w:ind w:firstLine="709"/>
              <w:jc w:val="both"/>
              <w:rPr>
                <w:rFonts w:ascii="Times New Roman" w:eastAsiaTheme="minorEastAsia" w:hAnsi="Times New Roman" w:cs="Times New Roman"/>
                <w:sz w:val="28"/>
                <w:szCs w:val="28"/>
                <w:lang w:val="ru-RU"/>
              </w:rPr>
            </w:pPr>
            <w:r w:rsidRPr="00C13CB9">
              <w:rPr>
                <w:rFonts w:ascii="Times New Roman" w:eastAsiaTheme="minorEastAsia" w:hAnsi="Times New Roman" w:cs="Times New Roman"/>
                <w:sz w:val="28"/>
                <w:szCs w:val="28"/>
                <w:lang w:val="ru-RU"/>
              </w:rPr>
              <w:t>установить сроки аттестационного периода;</w:t>
            </w:r>
          </w:p>
          <w:p w:rsidR="00913164" w:rsidRPr="00C13CB9" w:rsidRDefault="00913164" w:rsidP="009B3B9C">
            <w:pPr>
              <w:ind w:firstLine="709"/>
              <w:jc w:val="both"/>
              <w:rPr>
                <w:rFonts w:ascii="Times New Roman" w:eastAsiaTheme="minorEastAsia" w:hAnsi="Times New Roman" w:cs="Times New Roman"/>
                <w:sz w:val="28"/>
                <w:szCs w:val="28"/>
                <w:lang w:val="ru-RU"/>
              </w:rPr>
            </w:pPr>
            <w:r w:rsidRPr="00C13CB9">
              <w:rPr>
                <w:rFonts w:ascii="Times New Roman" w:eastAsiaTheme="minorEastAsia" w:hAnsi="Times New Roman" w:cs="Times New Roman"/>
                <w:sz w:val="28"/>
                <w:szCs w:val="28"/>
                <w:lang w:val="ru-RU"/>
              </w:rPr>
              <w:t>утвердить состав аттестационных комиссий по предметам;</w:t>
            </w:r>
          </w:p>
          <w:p w:rsidR="00913164" w:rsidRPr="00C13CB9" w:rsidRDefault="00913164" w:rsidP="009B3B9C">
            <w:pPr>
              <w:ind w:firstLine="709"/>
              <w:jc w:val="both"/>
              <w:rPr>
                <w:rFonts w:ascii="Times New Roman" w:eastAsiaTheme="minorEastAsia" w:hAnsi="Times New Roman" w:cs="Times New Roman"/>
                <w:sz w:val="28"/>
                <w:szCs w:val="28"/>
                <w:lang w:val="ru-RU"/>
              </w:rPr>
            </w:pPr>
            <w:r w:rsidRPr="00C13CB9">
              <w:rPr>
                <w:rFonts w:ascii="Times New Roman" w:eastAsiaTheme="minorEastAsia" w:hAnsi="Times New Roman" w:cs="Times New Roman"/>
                <w:sz w:val="28"/>
                <w:szCs w:val="28"/>
                <w:lang w:val="ru-RU"/>
              </w:rPr>
              <w:t>утвердить расписание экзаменов и консультаций;</w:t>
            </w:r>
          </w:p>
          <w:p w:rsidR="00913164" w:rsidRPr="00C13CB9" w:rsidRDefault="00913164" w:rsidP="009B3B9C">
            <w:pPr>
              <w:ind w:firstLine="709"/>
              <w:jc w:val="both"/>
              <w:rPr>
                <w:rFonts w:ascii="Times New Roman" w:eastAsiaTheme="minorEastAsia" w:hAnsi="Times New Roman" w:cs="Times New Roman"/>
                <w:sz w:val="28"/>
                <w:szCs w:val="28"/>
                <w:lang w:val="ru-RU"/>
              </w:rPr>
            </w:pPr>
            <w:r w:rsidRPr="00C13CB9">
              <w:rPr>
                <w:rFonts w:ascii="Times New Roman" w:eastAsiaTheme="minorEastAsia" w:hAnsi="Times New Roman" w:cs="Times New Roman"/>
                <w:sz w:val="28"/>
                <w:szCs w:val="28"/>
                <w:lang w:val="ru-RU"/>
              </w:rPr>
              <w:t>решить вопрос об освобождении обучающихся от итогового контроля и провести их аттестацию на основе текущей аттестации;</w:t>
            </w:r>
          </w:p>
          <w:p w:rsidR="00913164" w:rsidRPr="00C13CB9" w:rsidRDefault="00913164" w:rsidP="009B3B9C">
            <w:pPr>
              <w:ind w:firstLine="709"/>
              <w:jc w:val="both"/>
              <w:rPr>
                <w:rFonts w:ascii="Times New Roman" w:eastAsiaTheme="minorEastAsia" w:hAnsi="Times New Roman" w:cs="Times New Roman"/>
                <w:sz w:val="28"/>
                <w:szCs w:val="28"/>
                <w:lang w:val="ru-RU"/>
              </w:rPr>
            </w:pPr>
            <w:r w:rsidRPr="00C13CB9">
              <w:rPr>
                <w:rFonts w:ascii="Times New Roman" w:eastAsiaTheme="minorEastAsia" w:hAnsi="Times New Roman" w:cs="Times New Roman"/>
                <w:sz w:val="28"/>
                <w:szCs w:val="28"/>
                <w:lang w:val="ru-RU"/>
              </w:rPr>
              <w:t>представить анализ итогов аттестации обучающихся на методические объединения и педсовет.</w:t>
            </w:r>
          </w:p>
          <w:p w:rsidR="00913164" w:rsidRPr="00C13CB9" w:rsidRDefault="00913164" w:rsidP="009B3B9C">
            <w:pPr>
              <w:ind w:firstLine="709"/>
              <w:jc w:val="both"/>
              <w:rPr>
                <w:rFonts w:ascii="Times New Roman" w:eastAsiaTheme="minorEastAsia" w:hAnsi="Times New Roman" w:cs="Times New Roman"/>
                <w:sz w:val="28"/>
                <w:szCs w:val="28"/>
                <w:lang w:val="ru-RU"/>
              </w:rPr>
            </w:pPr>
            <w:r w:rsidRPr="00C13CB9">
              <w:rPr>
                <w:rFonts w:ascii="Times New Roman" w:eastAsiaTheme="minorEastAsia" w:hAnsi="Times New Roman" w:cs="Times New Roman"/>
                <w:sz w:val="28"/>
                <w:szCs w:val="28"/>
                <w:lang w:val="ru-RU"/>
              </w:rPr>
              <w:lastRenderedPageBreak/>
              <w:t>6.2. Учителя, входящие в состав аттестационных комиссий, обязаны:</w:t>
            </w:r>
          </w:p>
          <w:p w:rsidR="00913164" w:rsidRPr="00C13CB9" w:rsidRDefault="00913164" w:rsidP="009B3B9C">
            <w:pPr>
              <w:ind w:firstLine="709"/>
              <w:jc w:val="both"/>
              <w:rPr>
                <w:rFonts w:ascii="Times New Roman" w:eastAsiaTheme="minorEastAsia" w:hAnsi="Times New Roman" w:cs="Times New Roman"/>
                <w:sz w:val="28"/>
                <w:szCs w:val="28"/>
                <w:lang w:val="ru-RU"/>
              </w:rPr>
            </w:pPr>
            <w:r w:rsidRPr="00C13CB9">
              <w:rPr>
                <w:rFonts w:ascii="Times New Roman" w:eastAsiaTheme="minorEastAsia" w:hAnsi="Times New Roman" w:cs="Times New Roman"/>
                <w:sz w:val="28"/>
                <w:szCs w:val="28"/>
                <w:lang w:val="ru-RU"/>
              </w:rPr>
              <w:t>подготовить аттестационный материал для проведения всех форм промежуточной аттестации по предметам, установленным и избранным обучающимися;</w:t>
            </w:r>
          </w:p>
          <w:p w:rsidR="00913164" w:rsidRPr="00C13CB9" w:rsidRDefault="00913164" w:rsidP="009B3B9C">
            <w:pPr>
              <w:ind w:firstLine="709"/>
              <w:jc w:val="both"/>
              <w:rPr>
                <w:rFonts w:ascii="Times New Roman" w:eastAsiaTheme="minorEastAsia" w:hAnsi="Times New Roman" w:cs="Times New Roman"/>
                <w:sz w:val="28"/>
                <w:szCs w:val="28"/>
                <w:lang w:val="ru-RU"/>
              </w:rPr>
            </w:pPr>
            <w:r w:rsidRPr="00C13CB9">
              <w:rPr>
                <w:rFonts w:ascii="Times New Roman" w:eastAsiaTheme="minorEastAsia" w:hAnsi="Times New Roman" w:cs="Times New Roman"/>
                <w:sz w:val="28"/>
                <w:szCs w:val="28"/>
                <w:lang w:val="ru-RU"/>
              </w:rPr>
              <w:t xml:space="preserve">организовать необходимую консультативную помощь </w:t>
            </w:r>
            <w:proofErr w:type="gramStart"/>
            <w:r w:rsidRPr="00C13CB9">
              <w:rPr>
                <w:rFonts w:ascii="Times New Roman" w:eastAsiaTheme="minorEastAsia" w:hAnsi="Times New Roman" w:cs="Times New Roman"/>
                <w:sz w:val="28"/>
                <w:szCs w:val="28"/>
                <w:lang w:val="ru-RU"/>
              </w:rPr>
              <w:t>обучающимся</w:t>
            </w:r>
            <w:proofErr w:type="gramEnd"/>
            <w:r w:rsidRPr="00C13CB9">
              <w:rPr>
                <w:rFonts w:ascii="Times New Roman" w:eastAsiaTheme="minorEastAsia" w:hAnsi="Times New Roman" w:cs="Times New Roman"/>
                <w:sz w:val="28"/>
                <w:szCs w:val="28"/>
                <w:lang w:val="ru-RU"/>
              </w:rPr>
              <w:t xml:space="preserve"> при подготовке к итоговому контролю.</w:t>
            </w:r>
          </w:p>
          <w:p w:rsidR="00913164" w:rsidRPr="00C13CB9" w:rsidRDefault="00913164" w:rsidP="009B3B9C">
            <w:pPr>
              <w:ind w:firstLine="709"/>
              <w:jc w:val="both"/>
              <w:rPr>
                <w:rFonts w:ascii="Times New Roman" w:eastAsiaTheme="minorEastAsia" w:hAnsi="Times New Roman" w:cs="Times New Roman"/>
                <w:sz w:val="28"/>
                <w:szCs w:val="28"/>
                <w:lang w:val="ru-RU"/>
              </w:rPr>
            </w:pPr>
            <w:r w:rsidRPr="00C13CB9">
              <w:rPr>
                <w:rFonts w:ascii="Times New Roman" w:eastAsiaTheme="minorEastAsia" w:hAnsi="Times New Roman" w:cs="Times New Roman"/>
                <w:sz w:val="28"/>
                <w:szCs w:val="28"/>
                <w:lang w:val="ru-RU"/>
              </w:rPr>
              <w:t>6.3. Обучающиеся школы и их родители под руководством классных руководителей создают необходимые комфортные условия в помещениях, отведенных для проведения промежуточной и итоговой аттестации.</w:t>
            </w:r>
          </w:p>
          <w:p w:rsidR="009B3B9C" w:rsidRPr="00C13CB9" w:rsidRDefault="009B3B9C" w:rsidP="009B3B9C">
            <w:pPr>
              <w:ind w:firstLine="709"/>
              <w:rPr>
                <w:rFonts w:ascii="Times New Roman" w:eastAsiaTheme="minorEastAsia" w:hAnsi="Times New Roman" w:cs="Times New Roman"/>
                <w:sz w:val="28"/>
                <w:szCs w:val="28"/>
                <w:lang w:val="ru-RU"/>
              </w:rPr>
            </w:pPr>
          </w:p>
          <w:p w:rsidR="00913164" w:rsidRDefault="00913164" w:rsidP="009B3B9C">
            <w:pPr>
              <w:jc w:val="center"/>
              <w:rPr>
                <w:rFonts w:ascii="Times New Roman" w:eastAsiaTheme="minorEastAsia" w:hAnsi="Times New Roman" w:cs="Times New Roman"/>
                <w:b/>
                <w:sz w:val="28"/>
                <w:szCs w:val="28"/>
                <w:lang w:val="ru-RU"/>
              </w:rPr>
            </w:pPr>
            <w:r w:rsidRPr="00C13CB9">
              <w:rPr>
                <w:rFonts w:ascii="Times New Roman" w:eastAsiaTheme="minorEastAsia" w:hAnsi="Times New Roman" w:cs="Times New Roman"/>
                <w:b/>
                <w:sz w:val="28"/>
                <w:szCs w:val="28"/>
                <w:lang w:val="ru-RU"/>
              </w:rPr>
              <w:t>7. Оформление документации общеобразовательного учреждения по организации и проведению итогового контроля в переводных классах.</w:t>
            </w:r>
          </w:p>
          <w:p w:rsidR="00C02D16" w:rsidRPr="00C13CB9" w:rsidRDefault="00C02D16" w:rsidP="009B3B9C">
            <w:pPr>
              <w:jc w:val="center"/>
              <w:rPr>
                <w:rFonts w:ascii="Times New Roman" w:eastAsiaTheme="minorEastAsia" w:hAnsi="Times New Roman" w:cs="Times New Roman"/>
                <w:b/>
                <w:sz w:val="28"/>
                <w:szCs w:val="28"/>
                <w:lang w:val="ru-RU"/>
              </w:rPr>
            </w:pPr>
          </w:p>
          <w:p w:rsidR="00913164" w:rsidRPr="00C13CB9" w:rsidRDefault="00913164" w:rsidP="009B3B9C">
            <w:pPr>
              <w:ind w:firstLine="709"/>
              <w:jc w:val="both"/>
              <w:rPr>
                <w:rFonts w:ascii="Times New Roman" w:eastAsiaTheme="minorEastAsia" w:hAnsi="Times New Roman" w:cs="Times New Roman"/>
                <w:sz w:val="28"/>
                <w:szCs w:val="28"/>
                <w:lang w:val="ru-RU"/>
              </w:rPr>
            </w:pPr>
            <w:r w:rsidRPr="00C13CB9">
              <w:rPr>
                <w:rFonts w:ascii="Times New Roman" w:eastAsiaTheme="minorEastAsia" w:hAnsi="Times New Roman" w:cs="Times New Roman"/>
                <w:sz w:val="28"/>
                <w:szCs w:val="28"/>
                <w:lang w:val="ru-RU"/>
              </w:rPr>
              <w:t>7.1.Педагогический совет выносит решение (срок: конец марта - начало апреля) о проведении промежуточной аттестации в форме итогового контроля в переводных классах, определяет количество учебных предметов, формы и сроки (вторая половина мая текущего года) аттестационного периода. Данное решение утверждается приказом по общеобразовательному учреждению.</w:t>
            </w:r>
          </w:p>
          <w:p w:rsidR="00913164" w:rsidRPr="00C13CB9" w:rsidRDefault="00913164" w:rsidP="009B3B9C">
            <w:pPr>
              <w:ind w:firstLine="709"/>
              <w:jc w:val="both"/>
              <w:rPr>
                <w:rFonts w:ascii="Times New Roman" w:eastAsiaTheme="minorEastAsia" w:hAnsi="Times New Roman" w:cs="Times New Roman"/>
                <w:sz w:val="28"/>
                <w:szCs w:val="28"/>
                <w:lang w:val="ru-RU"/>
              </w:rPr>
            </w:pPr>
            <w:r w:rsidRPr="00C13CB9">
              <w:rPr>
                <w:rFonts w:ascii="Times New Roman" w:eastAsiaTheme="minorEastAsia" w:hAnsi="Times New Roman" w:cs="Times New Roman"/>
                <w:sz w:val="28"/>
                <w:szCs w:val="28"/>
                <w:lang w:val="ru-RU"/>
              </w:rPr>
              <w:t>7.2.Приказом по общеобразовательному учреждению утверждаются составы аттестационных комиссий по предметам (до 10 мая). В переводных классах повторные экзамены обучающихся, аттестованных с одной “2”, проводятся той же экзаменационной комиссией, которая принимала весенние экзамены в данной школе (за исключением тех членов, которые находятся в очередном отпуске).</w:t>
            </w:r>
          </w:p>
          <w:p w:rsidR="00913164" w:rsidRPr="00C13CB9" w:rsidRDefault="00913164" w:rsidP="009B3B9C">
            <w:pPr>
              <w:ind w:firstLine="709"/>
              <w:jc w:val="both"/>
              <w:rPr>
                <w:rFonts w:ascii="Times New Roman" w:eastAsiaTheme="minorEastAsia" w:hAnsi="Times New Roman" w:cs="Times New Roman"/>
                <w:sz w:val="28"/>
                <w:szCs w:val="28"/>
                <w:lang w:val="ru-RU"/>
              </w:rPr>
            </w:pPr>
            <w:r w:rsidRPr="00C13CB9">
              <w:rPr>
                <w:rFonts w:ascii="Times New Roman" w:eastAsiaTheme="minorEastAsia" w:hAnsi="Times New Roman" w:cs="Times New Roman"/>
                <w:sz w:val="28"/>
                <w:szCs w:val="28"/>
                <w:lang w:val="ru-RU"/>
              </w:rPr>
              <w:t>7.3.Руководитель общеобразовательного учреждения утверждает расписание итогового контроля в переводных классах (до 10 мая).</w:t>
            </w:r>
          </w:p>
          <w:p w:rsidR="00913164" w:rsidRPr="00C13CB9" w:rsidRDefault="00913164" w:rsidP="009B3B9C">
            <w:pPr>
              <w:ind w:firstLine="709"/>
              <w:jc w:val="both"/>
              <w:rPr>
                <w:rFonts w:ascii="Times New Roman" w:eastAsiaTheme="minorEastAsia" w:hAnsi="Times New Roman" w:cs="Times New Roman"/>
                <w:sz w:val="28"/>
                <w:szCs w:val="28"/>
                <w:lang w:val="ru-RU"/>
              </w:rPr>
            </w:pPr>
            <w:r w:rsidRPr="00C13CB9">
              <w:rPr>
                <w:rFonts w:ascii="Times New Roman" w:eastAsiaTheme="minorEastAsia" w:hAnsi="Times New Roman" w:cs="Times New Roman"/>
                <w:sz w:val="28"/>
                <w:szCs w:val="28"/>
                <w:lang w:val="ru-RU"/>
              </w:rPr>
              <w:t xml:space="preserve">7.4.Приказом по общеобразовательному учреждению утверждается список </w:t>
            </w:r>
            <w:proofErr w:type="gramStart"/>
            <w:r w:rsidRPr="00C13CB9">
              <w:rPr>
                <w:rFonts w:ascii="Times New Roman" w:eastAsiaTheme="minorEastAsia" w:hAnsi="Times New Roman" w:cs="Times New Roman"/>
                <w:sz w:val="28"/>
                <w:szCs w:val="28"/>
                <w:lang w:val="ru-RU"/>
              </w:rPr>
              <w:t>обучающихся</w:t>
            </w:r>
            <w:proofErr w:type="gramEnd"/>
            <w:r w:rsidRPr="00C13CB9">
              <w:rPr>
                <w:rFonts w:ascii="Times New Roman" w:eastAsiaTheme="minorEastAsia" w:hAnsi="Times New Roman" w:cs="Times New Roman"/>
                <w:sz w:val="28"/>
                <w:szCs w:val="28"/>
                <w:lang w:val="ru-RU"/>
              </w:rPr>
              <w:t>, освобожденных от участия в итоговом контроле в соответствии с п.3.9. настоящего положения (до начала аттестационного периода).</w:t>
            </w:r>
          </w:p>
          <w:p w:rsidR="00913164" w:rsidRPr="00C13CB9" w:rsidRDefault="00913164" w:rsidP="009B3B9C">
            <w:pPr>
              <w:ind w:firstLine="709"/>
              <w:jc w:val="both"/>
              <w:rPr>
                <w:rFonts w:ascii="Times New Roman" w:eastAsiaTheme="minorEastAsia" w:hAnsi="Times New Roman" w:cs="Times New Roman"/>
                <w:sz w:val="28"/>
                <w:szCs w:val="28"/>
                <w:lang w:val="ru-RU"/>
              </w:rPr>
            </w:pPr>
            <w:r w:rsidRPr="00C13CB9">
              <w:rPr>
                <w:rFonts w:ascii="Times New Roman" w:eastAsiaTheme="minorEastAsia" w:hAnsi="Times New Roman" w:cs="Times New Roman"/>
                <w:sz w:val="28"/>
                <w:szCs w:val="28"/>
                <w:lang w:val="ru-RU"/>
              </w:rPr>
              <w:t xml:space="preserve">7.5. Учителя выставляют в классных журналах оценки, полученные </w:t>
            </w:r>
            <w:proofErr w:type="gramStart"/>
            <w:r w:rsidRPr="00C13CB9">
              <w:rPr>
                <w:rFonts w:ascii="Times New Roman" w:eastAsiaTheme="minorEastAsia" w:hAnsi="Times New Roman" w:cs="Times New Roman"/>
                <w:sz w:val="28"/>
                <w:szCs w:val="28"/>
                <w:lang w:val="ru-RU"/>
              </w:rPr>
              <w:t>обучающимися</w:t>
            </w:r>
            <w:proofErr w:type="gramEnd"/>
            <w:r w:rsidRPr="00C13CB9">
              <w:rPr>
                <w:rFonts w:ascii="Times New Roman" w:eastAsiaTheme="minorEastAsia" w:hAnsi="Times New Roman" w:cs="Times New Roman"/>
                <w:sz w:val="28"/>
                <w:szCs w:val="28"/>
                <w:lang w:val="ru-RU"/>
              </w:rPr>
              <w:t xml:space="preserve"> в ходе проведения аттестации, и итоговые оценки по предметам (до 30 мая).</w:t>
            </w:r>
          </w:p>
          <w:p w:rsidR="00913164" w:rsidRPr="00C13CB9" w:rsidRDefault="00913164" w:rsidP="009B3B9C">
            <w:pPr>
              <w:ind w:firstLine="709"/>
              <w:jc w:val="both"/>
              <w:rPr>
                <w:rFonts w:ascii="Times New Roman" w:eastAsiaTheme="minorEastAsia" w:hAnsi="Times New Roman" w:cs="Times New Roman"/>
                <w:sz w:val="28"/>
                <w:szCs w:val="28"/>
                <w:lang w:val="ru-RU"/>
              </w:rPr>
            </w:pPr>
            <w:r w:rsidRPr="00C13CB9">
              <w:rPr>
                <w:rFonts w:ascii="Times New Roman" w:eastAsiaTheme="minorEastAsia" w:hAnsi="Times New Roman" w:cs="Times New Roman"/>
                <w:sz w:val="28"/>
                <w:szCs w:val="28"/>
                <w:lang w:val="ru-RU"/>
              </w:rPr>
              <w:t xml:space="preserve">7.6.Орган управления общеобразовательным учреждением (педсовет) принимает решение о переводе обучающихся (в протоколе дается списочный состав обучающихся, переведенных в следующий класс, оставленных на повторный курс обучения, перевод которых был отложен). Приказом по общеобразовательному учреждению утверждается решение педсовета о переводе </w:t>
            </w:r>
            <w:proofErr w:type="gramStart"/>
            <w:r w:rsidRPr="00C13CB9">
              <w:rPr>
                <w:rFonts w:ascii="Times New Roman" w:eastAsiaTheme="minorEastAsia" w:hAnsi="Times New Roman" w:cs="Times New Roman"/>
                <w:sz w:val="28"/>
                <w:szCs w:val="28"/>
                <w:lang w:val="ru-RU"/>
              </w:rPr>
              <w:t>обучающихся</w:t>
            </w:r>
            <w:proofErr w:type="gramEnd"/>
            <w:r w:rsidRPr="00C13CB9">
              <w:rPr>
                <w:rFonts w:ascii="Times New Roman" w:eastAsiaTheme="minorEastAsia" w:hAnsi="Times New Roman" w:cs="Times New Roman"/>
                <w:sz w:val="28"/>
                <w:szCs w:val="28"/>
                <w:lang w:val="ru-RU"/>
              </w:rPr>
              <w:t>, при этом указывается количественный состав обучающихся.</w:t>
            </w:r>
          </w:p>
          <w:p w:rsidR="00913164" w:rsidRPr="00C13CB9" w:rsidRDefault="00913164" w:rsidP="009B3B9C">
            <w:pPr>
              <w:ind w:firstLine="709"/>
              <w:jc w:val="both"/>
              <w:rPr>
                <w:rFonts w:ascii="Times New Roman" w:eastAsiaTheme="minorEastAsia" w:hAnsi="Times New Roman" w:cs="Times New Roman"/>
                <w:sz w:val="28"/>
                <w:szCs w:val="28"/>
                <w:lang w:val="ru-RU"/>
              </w:rPr>
            </w:pPr>
            <w:r w:rsidRPr="00C13CB9">
              <w:rPr>
                <w:rFonts w:ascii="Times New Roman" w:eastAsiaTheme="minorEastAsia" w:hAnsi="Times New Roman" w:cs="Times New Roman"/>
                <w:sz w:val="28"/>
                <w:szCs w:val="28"/>
                <w:lang w:val="ru-RU"/>
              </w:rPr>
              <w:t>7.7.Бланки письменных и устных ответов обучающихся хранятся в делах общеобразовательного учреждения в течение года.</w:t>
            </w:r>
          </w:p>
          <w:p w:rsidR="00913164" w:rsidRPr="00C13CB9" w:rsidRDefault="00913164" w:rsidP="009B3B9C">
            <w:pPr>
              <w:ind w:firstLine="709"/>
              <w:jc w:val="both"/>
              <w:rPr>
                <w:rFonts w:ascii="Times New Roman" w:eastAsiaTheme="minorEastAsia" w:hAnsi="Times New Roman" w:cs="Times New Roman"/>
                <w:sz w:val="28"/>
                <w:szCs w:val="28"/>
                <w:lang w:val="ru-RU"/>
              </w:rPr>
            </w:pPr>
            <w:r w:rsidRPr="00C13CB9">
              <w:rPr>
                <w:rFonts w:ascii="Times New Roman" w:eastAsiaTheme="minorEastAsia" w:hAnsi="Times New Roman" w:cs="Times New Roman"/>
                <w:sz w:val="28"/>
                <w:szCs w:val="28"/>
                <w:lang w:val="ru-RU"/>
              </w:rPr>
              <w:t>7.8. В личное дело, ведомость вносятся оценки по всем предметам, содержащимся в учебном плане школы.</w:t>
            </w:r>
          </w:p>
          <w:p w:rsidR="00913164" w:rsidRPr="00C13CB9" w:rsidRDefault="00913164" w:rsidP="009B3B9C">
            <w:pPr>
              <w:ind w:firstLine="709"/>
              <w:jc w:val="both"/>
              <w:rPr>
                <w:rFonts w:ascii="Times New Roman" w:eastAsiaTheme="minorEastAsia" w:hAnsi="Times New Roman" w:cs="Times New Roman"/>
                <w:sz w:val="28"/>
                <w:szCs w:val="28"/>
                <w:lang w:val="ru-RU"/>
              </w:rPr>
            </w:pPr>
            <w:r w:rsidRPr="00C13CB9">
              <w:rPr>
                <w:rFonts w:ascii="Times New Roman" w:eastAsiaTheme="minorEastAsia" w:hAnsi="Times New Roman" w:cs="Times New Roman"/>
                <w:sz w:val="28"/>
                <w:szCs w:val="28"/>
                <w:lang w:val="ru-RU"/>
              </w:rPr>
              <w:t>7.9. Учащимся, изучавшим факультативные курсы, в ведомости, в личном деле делается соответствующая запись.</w:t>
            </w:r>
          </w:p>
          <w:p w:rsidR="00913164" w:rsidRPr="00C13CB9" w:rsidRDefault="00913164" w:rsidP="009B3B9C">
            <w:pPr>
              <w:ind w:firstLine="709"/>
              <w:jc w:val="both"/>
              <w:rPr>
                <w:rFonts w:ascii="Times New Roman" w:eastAsiaTheme="minorEastAsia" w:hAnsi="Times New Roman" w:cs="Times New Roman"/>
                <w:sz w:val="28"/>
                <w:szCs w:val="28"/>
                <w:lang w:val="ru-RU"/>
              </w:rPr>
            </w:pPr>
            <w:r w:rsidRPr="00C13CB9">
              <w:rPr>
                <w:rFonts w:ascii="Times New Roman" w:eastAsiaTheme="minorEastAsia" w:hAnsi="Times New Roman" w:cs="Times New Roman"/>
                <w:sz w:val="28"/>
                <w:szCs w:val="28"/>
                <w:lang w:val="ru-RU"/>
              </w:rPr>
              <w:t>7.10.Оценка по каждому предмету в ведомости проставляется цифрами и в скобках словами: 5 (отлично), 4 (хорошо), 3 (удовлетворительно).</w:t>
            </w:r>
          </w:p>
          <w:p w:rsidR="00913164" w:rsidRPr="00C13CB9" w:rsidRDefault="00913164" w:rsidP="009B3B9C">
            <w:pPr>
              <w:ind w:firstLine="709"/>
              <w:jc w:val="both"/>
              <w:rPr>
                <w:rFonts w:ascii="Times New Roman" w:eastAsiaTheme="minorEastAsia" w:hAnsi="Times New Roman" w:cs="Times New Roman"/>
                <w:sz w:val="28"/>
                <w:szCs w:val="28"/>
                <w:lang w:val="ru-RU"/>
              </w:rPr>
            </w:pPr>
            <w:r w:rsidRPr="00C13CB9">
              <w:rPr>
                <w:rFonts w:ascii="Times New Roman" w:eastAsiaTheme="minorEastAsia" w:hAnsi="Times New Roman" w:cs="Times New Roman"/>
                <w:sz w:val="28"/>
                <w:szCs w:val="28"/>
                <w:lang w:val="ru-RU"/>
              </w:rPr>
              <w:lastRenderedPageBreak/>
              <w:t>7.11.Учащимся, освобожденным по состоянию здоровья от занятий по физической культуре, делается запись “освобожде</w:t>
            </w:r>
            <w:proofErr w:type="gramStart"/>
            <w:r w:rsidRPr="00C13CB9">
              <w:rPr>
                <w:rFonts w:ascii="Times New Roman" w:eastAsiaTheme="minorEastAsia" w:hAnsi="Times New Roman" w:cs="Times New Roman"/>
                <w:sz w:val="28"/>
                <w:szCs w:val="28"/>
                <w:lang w:val="ru-RU"/>
              </w:rPr>
              <w:t>н(</w:t>
            </w:r>
            <w:proofErr w:type="gramEnd"/>
            <w:r w:rsidRPr="00C13CB9">
              <w:rPr>
                <w:rFonts w:ascii="Times New Roman" w:eastAsiaTheme="minorEastAsia" w:hAnsi="Times New Roman" w:cs="Times New Roman"/>
                <w:sz w:val="28"/>
                <w:szCs w:val="28"/>
                <w:lang w:val="ru-RU"/>
              </w:rPr>
              <w:t>а)”.</w:t>
            </w:r>
          </w:p>
          <w:p w:rsidR="00913164" w:rsidRPr="00C13CB9" w:rsidRDefault="00913164" w:rsidP="009B3B9C">
            <w:pPr>
              <w:ind w:firstLine="709"/>
              <w:jc w:val="both"/>
              <w:rPr>
                <w:rFonts w:ascii="Times New Roman" w:eastAsiaTheme="minorEastAsia" w:hAnsi="Times New Roman" w:cs="Times New Roman"/>
                <w:sz w:val="28"/>
                <w:szCs w:val="28"/>
                <w:lang w:val="ru-RU"/>
              </w:rPr>
            </w:pPr>
            <w:r w:rsidRPr="00C13CB9">
              <w:rPr>
                <w:rFonts w:ascii="Times New Roman" w:eastAsiaTheme="minorEastAsia" w:hAnsi="Times New Roman" w:cs="Times New Roman"/>
                <w:sz w:val="28"/>
                <w:szCs w:val="28"/>
                <w:lang w:val="ru-RU"/>
              </w:rPr>
              <w:t>7.12.Документы об окончании заполняются чернилами, тушью или пастой, подписываются директором общеобразовательного учебного заведения, его заместителем по учебно-воспитательной работе и учителями. Оттиск школьной гербовой печати должен быть ясным, легко читаемым. Никаких подчисток и исправлений, незаполненных граф не допускается. Фамилия, имя, отчество, месяц, год рождения выпускника записываются полностью и в точном соответствии с записями в свидетельстве о рождении. Полностью указывается наименование, номер и местонахождение учебного заведения, выдавшего документ.</w:t>
            </w:r>
          </w:p>
          <w:p w:rsidR="009B3B9C" w:rsidRPr="00C13CB9" w:rsidRDefault="009B3B9C" w:rsidP="009B3B9C">
            <w:pPr>
              <w:jc w:val="center"/>
              <w:rPr>
                <w:rFonts w:ascii="Times New Roman" w:eastAsiaTheme="minorEastAsia" w:hAnsi="Times New Roman" w:cs="Times New Roman"/>
                <w:sz w:val="28"/>
                <w:szCs w:val="28"/>
                <w:lang w:val="ru-RU"/>
              </w:rPr>
            </w:pPr>
          </w:p>
          <w:p w:rsidR="00913164" w:rsidRPr="00C13CB9" w:rsidRDefault="00913164" w:rsidP="009B3B9C">
            <w:pPr>
              <w:jc w:val="center"/>
              <w:rPr>
                <w:rFonts w:ascii="Times New Roman" w:eastAsiaTheme="minorEastAsia" w:hAnsi="Times New Roman" w:cs="Times New Roman"/>
                <w:b/>
                <w:sz w:val="28"/>
                <w:szCs w:val="28"/>
                <w:lang w:val="ru-RU"/>
              </w:rPr>
            </w:pPr>
            <w:r w:rsidRPr="00C13CB9">
              <w:rPr>
                <w:rFonts w:ascii="Times New Roman" w:eastAsiaTheme="minorEastAsia" w:hAnsi="Times New Roman" w:cs="Times New Roman"/>
                <w:b/>
                <w:sz w:val="28"/>
                <w:szCs w:val="28"/>
                <w:lang w:val="ru-RU"/>
              </w:rPr>
              <w:t xml:space="preserve">8. Порядок перевода </w:t>
            </w:r>
            <w:proofErr w:type="gramStart"/>
            <w:r w:rsidRPr="00C13CB9">
              <w:rPr>
                <w:rFonts w:ascii="Times New Roman" w:eastAsiaTheme="minorEastAsia" w:hAnsi="Times New Roman" w:cs="Times New Roman"/>
                <w:b/>
                <w:sz w:val="28"/>
                <w:szCs w:val="28"/>
                <w:lang w:val="ru-RU"/>
              </w:rPr>
              <w:t>обучающихся</w:t>
            </w:r>
            <w:proofErr w:type="gramEnd"/>
            <w:r w:rsidRPr="00C13CB9">
              <w:rPr>
                <w:rFonts w:ascii="Times New Roman" w:eastAsiaTheme="minorEastAsia" w:hAnsi="Times New Roman" w:cs="Times New Roman"/>
                <w:b/>
                <w:sz w:val="28"/>
                <w:szCs w:val="28"/>
                <w:lang w:val="ru-RU"/>
              </w:rPr>
              <w:t>.</w:t>
            </w:r>
          </w:p>
          <w:p w:rsidR="00913164" w:rsidRPr="00C13CB9" w:rsidRDefault="00913164" w:rsidP="009B3B9C">
            <w:pPr>
              <w:ind w:firstLine="709"/>
              <w:jc w:val="both"/>
              <w:rPr>
                <w:rFonts w:ascii="Times New Roman" w:eastAsiaTheme="minorEastAsia" w:hAnsi="Times New Roman" w:cs="Times New Roman"/>
                <w:sz w:val="28"/>
                <w:szCs w:val="28"/>
                <w:lang w:val="ru-RU"/>
              </w:rPr>
            </w:pPr>
            <w:r w:rsidRPr="00C13CB9">
              <w:rPr>
                <w:rFonts w:ascii="Times New Roman" w:eastAsiaTheme="minorEastAsia" w:hAnsi="Times New Roman" w:cs="Times New Roman"/>
                <w:sz w:val="28"/>
                <w:szCs w:val="28"/>
                <w:lang w:val="ru-RU"/>
              </w:rPr>
              <w:t xml:space="preserve">8.1. </w:t>
            </w:r>
            <w:proofErr w:type="gramStart"/>
            <w:r w:rsidRPr="00C13CB9">
              <w:rPr>
                <w:rFonts w:ascii="Times New Roman" w:eastAsiaTheme="minorEastAsia" w:hAnsi="Times New Roman" w:cs="Times New Roman"/>
                <w:sz w:val="28"/>
                <w:szCs w:val="28"/>
                <w:lang w:val="ru-RU"/>
              </w:rPr>
              <w:t>Перевод обучающихся в последующий класс осуществляется при положительных итоговых оценках.</w:t>
            </w:r>
            <w:proofErr w:type="gramEnd"/>
          </w:p>
          <w:p w:rsidR="00913164" w:rsidRPr="00C13CB9" w:rsidRDefault="00913164" w:rsidP="009B3B9C">
            <w:pPr>
              <w:ind w:firstLine="709"/>
              <w:jc w:val="both"/>
              <w:rPr>
                <w:rFonts w:ascii="Times New Roman" w:eastAsiaTheme="minorEastAsia" w:hAnsi="Times New Roman" w:cs="Times New Roman"/>
                <w:sz w:val="28"/>
                <w:szCs w:val="28"/>
                <w:lang w:val="ru-RU"/>
              </w:rPr>
            </w:pPr>
            <w:r w:rsidRPr="00C13CB9">
              <w:rPr>
                <w:rFonts w:ascii="Times New Roman" w:eastAsiaTheme="minorEastAsia" w:hAnsi="Times New Roman" w:cs="Times New Roman"/>
                <w:sz w:val="28"/>
                <w:szCs w:val="28"/>
                <w:lang w:val="ru-RU"/>
              </w:rPr>
              <w:t xml:space="preserve">8.2. В исключительных случаях по решению педсовета </w:t>
            </w:r>
            <w:proofErr w:type="gramStart"/>
            <w:r w:rsidRPr="00C13CB9">
              <w:rPr>
                <w:rFonts w:ascii="Times New Roman" w:eastAsiaTheme="minorEastAsia" w:hAnsi="Times New Roman" w:cs="Times New Roman"/>
                <w:sz w:val="28"/>
                <w:szCs w:val="28"/>
                <w:lang w:val="ru-RU"/>
              </w:rPr>
              <w:t>обучающиеся</w:t>
            </w:r>
            <w:proofErr w:type="gramEnd"/>
            <w:r w:rsidRPr="00C13CB9">
              <w:rPr>
                <w:rFonts w:ascii="Times New Roman" w:eastAsiaTheme="minorEastAsia" w:hAnsi="Times New Roman" w:cs="Times New Roman"/>
                <w:sz w:val="28"/>
                <w:szCs w:val="28"/>
                <w:lang w:val="ru-RU"/>
              </w:rPr>
              <w:t xml:space="preserve"> могут быть условно переведены с неудовлетворительной одной оценкой с обязательной сдачей предмета в течение 1 учебного  триместра следующего учебного года.</w:t>
            </w:r>
          </w:p>
          <w:p w:rsidR="00913164" w:rsidRPr="00C13CB9" w:rsidRDefault="00913164" w:rsidP="009B3B9C">
            <w:pPr>
              <w:ind w:firstLine="709"/>
              <w:jc w:val="both"/>
              <w:rPr>
                <w:rFonts w:ascii="Times New Roman" w:eastAsiaTheme="minorEastAsia" w:hAnsi="Times New Roman" w:cs="Times New Roman"/>
                <w:sz w:val="28"/>
                <w:szCs w:val="28"/>
                <w:lang w:val="ru-RU"/>
              </w:rPr>
            </w:pPr>
            <w:r w:rsidRPr="00C13CB9">
              <w:rPr>
                <w:rFonts w:ascii="Times New Roman" w:eastAsiaTheme="minorEastAsia" w:hAnsi="Times New Roman" w:cs="Times New Roman"/>
                <w:sz w:val="28"/>
                <w:szCs w:val="28"/>
                <w:lang w:val="ru-RU"/>
              </w:rPr>
              <w:t xml:space="preserve">8.3. Перевод </w:t>
            </w:r>
            <w:proofErr w:type="gramStart"/>
            <w:r w:rsidRPr="00C13CB9">
              <w:rPr>
                <w:rFonts w:ascii="Times New Roman" w:eastAsiaTheme="minorEastAsia" w:hAnsi="Times New Roman" w:cs="Times New Roman"/>
                <w:sz w:val="28"/>
                <w:szCs w:val="28"/>
                <w:lang w:val="ru-RU"/>
              </w:rPr>
              <w:t>обучающихся</w:t>
            </w:r>
            <w:proofErr w:type="gramEnd"/>
            <w:r w:rsidRPr="00C13CB9">
              <w:rPr>
                <w:rFonts w:ascii="Times New Roman" w:eastAsiaTheme="minorEastAsia" w:hAnsi="Times New Roman" w:cs="Times New Roman"/>
                <w:sz w:val="28"/>
                <w:szCs w:val="28"/>
                <w:lang w:val="ru-RU"/>
              </w:rPr>
              <w:t xml:space="preserve"> может быть отложен по решению педсовета до ликвидации задолженности по 1 предмету до начала нового учебного года.</w:t>
            </w:r>
          </w:p>
          <w:p w:rsidR="00913164" w:rsidRPr="00C13CB9" w:rsidRDefault="00913164" w:rsidP="009B3B9C">
            <w:pPr>
              <w:ind w:firstLine="709"/>
              <w:jc w:val="both"/>
              <w:rPr>
                <w:rFonts w:ascii="Times New Roman" w:eastAsiaTheme="minorEastAsia" w:hAnsi="Times New Roman" w:cs="Times New Roman"/>
                <w:sz w:val="28"/>
                <w:szCs w:val="28"/>
                <w:lang w:val="ru-RU"/>
              </w:rPr>
            </w:pPr>
            <w:r w:rsidRPr="00C13CB9">
              <w:rPr>
                <w:rFonts w:ascii="Times New Roman" w:eastAsiaTheme="minorEastAsia" w:hAnsi="Times New Roman" w:cs="Times New Roman"/>
                <w:sz w:val="28"/>
                <w:szCs w:val="28"/>
                <w:lang w:val="ru-RU"/>
              </w:rPr>
              <w:t>8.4. Годовые оценки по всем учебным предметам выставляются учителями до окончания учебных занятий на основании фактического уровня знаний, умений и навыков школьников к концу учебного года с учетом триместровых оценок и итогового контроля.</w:t>
            </w:r>
          </w:p>
          <w:p w:rsidR="00913164" w:rsidRPr="00C13CB9" w:rsidRDefault="00913164" w:rsidP="00C13CB9">
            <w:pPr>
              <w:ind w:firstLine="709"/>
              <w:jc w:val="both"/>
              <w:rPr>
                <w:rFonts w:ascii="Times New Roman" w:eastAsiaTheme="minorEastAsia" w:hAnsi="Times New Roman" w:cs="Times New Roman"/>
                <w:sz w:val="28"/>
                <w:szCs w:val="28"/>
                <w:lang w:val="ru-RU"/>
              </w:rPr>
            </w:pPr>
            <w:r w:rsidRPr="00C13CB9">
              <w:rPr>
                <w:rFonts w:ascii="Times New Roman" w:eastAsiaTheme="minorEastAsia" w:hAnsi="Times New Roman" w:cs="Times New Roman"/>
                <w:sz w:val="28"/>
                <w:szCs w:val="28"/>
                <w:lang w:val="ru-RU"/>
              </w:rPr>
              <w:t>8.5.Обучающиеся 1-й ступени общеобразовательного учебного заведения, не справляющиеся с учебной программой, должны быть направлены на ПМПК, которое выдает решение о дальнейшем обучении ученика.</w:t>
            </w:r>
          </w:p>
        </w:tc>
      </w:tr>
    </w:tbl>
    <w:p w:rsidR="00913164" w:rsidRPr="00C13CB9" w:rsidRDefault="00913164" w:rsidP="009B3B9C">
      <w:pPr>
        <w:rPr>
          <w:rFonts w:ascii="Times New Roman" w:hAnsi="Times New Roman" w:cs="Times New Roman"/>
          <w:sz w:val="28"/>
          <w:szCs w:val="28"/>
          <w:lang w:val="ru-RU"/>
        </w:rPr>
      </w:pPr>
    </w:p>
    <w:sectPr w:rsidR="00913164" w:rsidRPr="00C13CB9" w:rsidSect="00C13CB9">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B3C1B"/>
    <w:multiLevelType w:val="multilevel"/>
    <w:tmpl w:val="13BEC21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nsid w:val="078B1A75"/>
    <w:multiLevelType w:val="multilevel"/>
    <w:tmpl w:val="43706BA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nsid w:val="09CD202E"/>
    <w:multiLevelType w:val="multilevel"/>
    <w:tmpl w:val="813AF8A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nsid w:val="0B6D0175"/>
    <w:multiLevelType w:val="multilevel"/>
    <w:tmpl w:val="1DC0CA5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
    <w:nsid w:val="0E3B2D43"/>
    <w:multiLevelType w:val="multilevel"/>
    <w:tmpl w:val="205CB7C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
    <w:nsid w:val="0E5D30E8"/>
    <w:multiLevelType w:val="multilevel"/>
    <w:tmpl w:val="F52C628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
    <w:nsid w:val="123F3934"/>
    <w:multiLevelType w:val="multilevel"/>
    <w:tmpl w:val="60B8E19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7">
    <w:nsid w:val="139D1A69"/>
    <w:multiLevelType w:val="multilevel"/>
    <w:tmpl w:val="DDB4E24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8">
    <w:nsid w:val="194F0F60"/>
    <w:multiLevelType w:val="multilevel"/>
    <w:tmpl w:val="2378102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9">
    <w:nsid w:val="20CF4BD5"/>
    <w:multiLevelType w:val="multilevel"/>
    <w:tmpl w:val="F440FAB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0">
    <w:nsid w:val="25E57F84"/>
    <w:multiLevelType w:val="multilevel"/>
    <w:tmpl w:val="751AFBB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1">
    <w:nsid w:val="32CD1CBC"/>
    <w:multiLevelType w:val="multilevel"/>
    <w:tmpl w:val="34B445C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2">
    <w:nsid w:val="38431814"/>
    <w:multiLevelType w:val="multilevel"/>
    <w:tmpl w:val="C0CA7D0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3">
    <w:nsid w:val="3E2551BF"/>
    <w:multiLevelType w:val="multilevel"/>
    <w:tmpl w:val="987C50F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4">
    <w:nsid w:val="4D8B08A1"/>
    <w:multiLevelType w:val="multilevel"/>
    <w:tmpl w:val="7896AA5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5">
    <w:nsid w:val="57620925"/>
    <w:multiLevelType w:val="multilevel"/>
    <w:tmpl w:val="E0965D9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6">
    <w:nsid w:val="629A6EDD"/>
    <w:multiLevelType w:val="multilevel"/>
    <w:tmpl w:val="AF3C308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7">
    <w:nsid w:val="69134561"/>
    <w:multiLevelType w:val="multilevel"/>
    <w:tmpl w:val="B6346EE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8">
    <w:nsid w:val="78412C00"/>
    <w:multiLevelType w:val="multilevel"/>
    <w:tmpl w:val="7DE425F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9">
    <w:nsid w:val="79F62E19"/>
    <w:multiLevelType w:val="multilevel"/>
    <w:tmpl w:val="5878853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17"/>
  </w:num>
  <w:num w:numId="2">
    <w:abstractNumId w:val="9"/>
  </w:num>
  <w:num w:numId="3">
    <w:abstractNumId w:val="14"/>
  </w:num>
  <w:num w:numId="4">
    <w:abstractNumId w:val="12"/>
  </w:num>
  <w:num w:numId="5">
    <w:abstractNumId w:val="0"/>
  </w:num>
  <w:num w:numId="6">
    <w:abstractNumId w:val="11"/>
  </w:num>
  <w:num w:numId="7">
    <w:abstractNumId w:val="5"/>
  </w:num>
  <w:num w:numId="8">
    <w:abstractNumId w:val="13"/>
  </w:num>
  <w:num w:numId="9">
    <w:abstractNumId w:val="8"/>
  </w:num>
  <w:num w:numId="10">
    <w:abstractNumId w:val="10"/>
  </w:num>
  <w:num w:numId="11">
    <w:abstractNumId w:val="15"/>
  </w:num>
  <w:num w:numId="12">
    <w:abstractNumId w:val="19"/>
  </w:num>
  <w:num w:numId="13">
    <w:abstractNumId w:val="6"/>
  </w:num>
  <w:num w:numId="14">
    <w:abstractNumId w:val="3"/>
  </w:num>
  <w:num w:numId="15">
    <w:abstractNumId w:val="1"/>
  </w:num>
  <w:num w:numId="16">
    <w:abstractNumId w:val="16"/>
  </w:num>
  <w:num w:numId="17">
    <w:abstractNumId w:val="4"/>
  </w:num>
  <w:num w:numId="18">
    <w:abstractNumId w:val="18"/>
  </w:num>
  <w:num w:numId="19">
    <w:abstractNumId w:val="7"/>
  </w:num>
  <w:num w:numId="2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E6D84"/>
    <w:rsid w:val="00060EB1"/>
    <w:rsid w:val="000678D6"/>
    <w:rsid w:val="000822BF"/>
    <w:rsid w:val="00132A7F"/>
    <w:rsid w:val="00137D9B"/>
    <w:rsid w:val="001A1D00"/>
    <w:rsid w:val="001C3DF9"/>
    <w:rsid w:val="001E5726"/>
    <w:rsid w:val="001F05DE"/>
    <w:rsid w:val="00224437"/>
    <w:rsid w:val="00243E5B"/>
    <w:rsid w:val="00284144"/>
    <w:rsid w:val="002A2F8E"/>
    <w:rsid w:val="002C5EE8"/>
    <w:rsid w:val="002E1F53"/>
    <w:rsid w:val="00310673"/>
    <w:rsid w:val="00310F9E"/>
    <w:rsid w:val="003427BB"/>
    <w:rsid w:val="003C0F6C"/>
    <w:rsid w:val="00425125"/>
    <w:rsid w:val="004512AF"/>
    <w:rsid w:val="00452E3C"/>
    <w:rsid w:val="004B47EC"/>
    <w:rsid w:val="004F2D93"/>
    <w:rsid w:val="005A56E3"/>
    <w:rsid w:val="005F0FF3"/>
    <w:rsid w:val="0063519D"/>
    <w:rsid w:val="00637872"/>
    <w:rsid w:val="006946A9"/>
    <w:rsid w:val="0077604E"/>
    <w:rsid w:val="00895A5E"/>
    <w:rsid w:val="008E04D6"/>
    <w:rsid w:val="008F0C97"/>
    <w:rsid w:val="00913164"/>
    <w:rsid w:val="009B3B9C"/>
    <w:rsid w:val="00A56DF6"/>
    <w:rsid w:val="00A97F88"/>
    <w:rsid w:val="00AD1CDA"/>
    <w:rsid w:val="00B4466D"/>
    <w:rsid w:val="00B64281"/>
    <w:rsid w:val="00BA43A4"/>
    <w:rsid w:val="00BF0791"/>
    <w:rsid w:val="00C02D16"/>
    <w:rsid w:val="00C13CB9"/>
    <w:rsid w:val="00C14AA3"/>
    <w:rsid w:val="00CD518D"/>
    <w:rsid w:val="00CE6D84"/>
    <w:rsid w:val="00D06C20"/>
    <w:rsid w:val="00DC3790"/>
    <w:rsid w:val="00E21B09"/>
    <w:rsid w:val="00E92114"/>
    <w:rsid w:val="00EB0765"/>
    <w:rsid w:val="00FB0C08"/>
    <w:rsid w:val="00FE205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9" w:unhideWhenUsed="0" w:qFormat="1"/>
    <w:lsdException w:name="heading 3" w:locked="1" w:semiHidden="0" w:uiPriority="9" w:unhideWhenUsed="0" w:qFormat="1"/>
    <w:lsdException w:name="heading 4" w:locked="1" w:uiPriority="9" w:qFormat="1"/>
    <w:lsdException w:name="heading 5" w:locked="1" w:semiHidden="0" w:uiPriority="9" w:unhideWhenUsed="0" w:qFormat="1"/>
    <w:lsdException w:name="heading 6" w:locked="1" w:uiPriority="9" w:qFormat="1"/>
    <w:lsdException w:name="heading 7" w:locked="1" w:uiPriority="9" w:qFormat="1"/>
    <w:lsdException w:name="heading 8" w:locked="1" w:uiPriority="9" w:qFormat="1"/>
    <w:lsdException w:name="heading 9" w:locked="1" w:uiPriority="9"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lsdException w:name="Title" w:locked="1" w:semiHidden="0" w:uiPriority="10" w:unhideWhenUsed="0" w:qFormat="1"/>
    <w:lsdException w:name="Default Paragraph Font" w:locked="1" w:semiHidden="0" w:uiPriority="0" w:unhideWhenUsed="0"/>
    <w:lsdException w:name="Subtitle" w:locked="1" w:semiHidden="0" w:uiPriority="11"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4144"/>
    <w:rPr>
      <w:rFonts w:cs="Calibri"/>
      <w:sz w:val="24"/>
      <w:szCs w:val="24"/>
      <w:lang w:val="en-US" w:eastAsia="en-US" w:bidi="en-US"/>
    </w:rPr>
  </w:style>
  <w:style w:type="paragraph" w:styleId="1">
    <w:name w:val="heading 1"/>
    <w:basedOn w:val="a"/>
    <w:next w:val="a"/>
    <w:link w:val="10"/>
    <w:uiPriority w:val="9"/>
    <w:qFormat/>
    <w:locked/>
    <w:rsid w:val="00284144"/>
    <w:pPr>
      <w:keepNext/>
      <w:spacing w:before="240" w:after="60"/>
      <w:outlineLvl w:val="0"/>
    </w:pPr>
    <w:rPr>
      <w:rFonts w:ascii="Cambria" w:hAnsi="Cambria" w:cs="Times New Roman"/>
      <w:b/>
      <w:bCs/>
      <w:kern w:val="32"/>
      <w:sz w:val="32"/>
      <w:szCs w:val="32"/>
    </w:rPr>
  </w:style>
  <w:style w:type="paragraph" w:styleId="2">
    <w:name w:val="heading 2"/>
    <w:basedOn w:val="a"/>
    <w:next w:val="a"/>
    <w:link w:val="20"/>
    <w:uiPriority w:val="9"/>
    <w:unhideWhenUsed/>
    <w:qFormat/>
    <w:rsid w:val="00284144"/>
    <w:pPr>
      <w:keepNext/>
      <w:spacing w:before="240" w:after="60"/>
      <w:outlineLvl w:val="1"/>
    </w:pPr>
    <w:rPr>
      <w:rFonts w:ascii="Cambria" w:hAnsi="Cambria" w:cs="Times New Roman"/>
      <w:b/>
      <w:bCs/>
      <w:i/>
      <w:iCs/>
      <w:sz w:val="28"/>
      <w:szCs w:val="28"/>
    </w:rPr>
  </w:style>
  <w:style w:type="paragraph" w:styleId="3">
    <w:name w:val="heading 3"/>
    <w:basedOn w:val="a"/>
    <w:next w:val="a"/>
    <w:link w:val="30"/>
    <w:uiPriority w:val="9"/>
    <w:unhideWhenUsed/>
    <w:qFormat/>
    <w:rsid w:val="00284144"/>
    <w:pPr>
      <w:keepNext/>
      <w:spacing w:before="240" w:after="60"/>
      <w:outlineLvl w:val="2"/>
    </w:pPr>
    <w:rPr>
      <w:rFonts w:ascii="Cambria" w:hAnsi="Cambria" w:cs="Times New Roman"/>
      <w:b/>
      <w:bCs/>
      <w:sz w:val="26"/>
      <w:szCs w:val="26"/>
    </w:rPr>
  </w:style>
  <w:style w:type="paragraph" w:styleId="4">
    <w:name w:val="heading 4"/>
    <w:basedOn w:val="a"/>
    <w:next w:val="a"/>
    <w:link w:val="40"/>
    <w:uiPriority w:val="9"/>
    <w:semiHidden/>
    <w:unhideWhenUsed/>
    <w:qFormat/>
    <w:locked/>
    <w:rsid w:val="00284144"/>
    <w:pPr>
      <w:keepNext/>
      <w:spacing w:before="240" w:after="60"/>
      <w:outlineLvl w:val="3"/>
    </w:pPr>
    <w:rPr>
      <w:rFonts w:cs="Times New Roman"/>
      <w:b/>
      <w:bCs/>
      <w:sz w:val="28"/>
      <w:szCs w:val="28"/>
    </w:rPr>
  </w:style>
  <w:style w:type="paragraph" w:styleId="5">
    <w:name w:val="heading 5"/>
    <w:basedOn w:val="a"/>
    <w:next w:val="a"/>
    <w:link w:val="50"/>
    <w:uiPriority w:val="9"/>
    <w:unhideWhenUsed/>
    <w:qFormat/>
    <w:rsid w:val="00284144"/>
    <w:pPr>
      <w:spacing w:before="240" w:after="60"/>
      <w:outlineLvl w:val="4"/>
    </w:pPr>
    <w:rPr>
      <w:rFonts w:cs="Times New Roman"/>
      <w:b/>
      <w:bCs/>
      <w:i/>
      <w:iCs/>
      <w:sz w:val="26"/>
      <w:szCs w:val="26"/>
    </w:rPr>
  </w:style>
  <w:style w:type="paragraph" w:styleId="6">
    <w:name w:val="heading 6"/>
    <w:basedOn w:val="a"/>
    <w:next w:val="a"/>
    <w:link w:val="60"/>
    <w:uiPriority w:val="9"/>
    <w:semiHidden/>
    <w:unhideWhenUsed/>
    <w:qFormat/>
    <w:locked/>
    <w:rsid w:val="00284144"/>
    <w:pPr>
      <w:spacing w:before="240" w:after="60"/>
      <w:outlineLvl w:val="5"/>
    </w:pPr>
    <w:rPr>
      <w:rFonts w:cs="Times New Roman"/>
      <w:b/>
      <w:bCs/>
      <w:sz w:val="22"/>
      <w:szCs w:val="22"/>
    </w:rPr>
  </w:style>
  <w:style w:type="paragraph" w:styleId="7">
    <w:name w:val="heading 7"/>
    <w:basedOn w:val="a"/>
    <w:next w:val="a"/>
    <w:link w:val="70"/>
    <w:uiPriority w:val="9"/>
    <w:semiHidden/>
    <w:unhideWhenUsed/>
    <w:qFormat/>
    <w:locked/>
    <w:rsid w:val="00284144"/>
    <w:pPr>
      <w:spacing w:before="240" w:after="60"/>
      <w:outlineLvl w:val="6"/>
    </w:pPr>
    <w:rPr>
      <w:rFonts w:cs="Times New Roman"/>
    </w:rPr>
  </w:style>
  <w:style w:type="paragraph" w:styleId="8">
    <w:name w:val="heading 8"/>
    <w:basedOn w:val="a"/>
    <w:next w:val="a"/>
    <w:link w:val="80"/>
    <w:uiPriority w:val="9"/>
    <w:semiHidden/>
    <w:unhideWhenUsed/>
    <w:qFormat/>
    <w:locked/>
    <w:rsid w:val="00284144"/>
    <w:pPr>
      <w:spacing w:before="240" w:after="60"/>
      <w:outlineLvl w:val="7"/>
    </w:pPr>
    <w:rPr>
      <w:rFonts w:cs="Times New Roman"/>
      <w:i/>
      <w:iCs/>
    </w:rPr>
  </w:style>
  <w:style w:type="paragraph" w:styleId="9">
    <w:name w:val="heading 9"/>
    <w:basedOn w:val="a"/>
    <w:next w:val="a"/>
    <w:link w:val="90"/>
    <w:uiPriority w:val="9"/>
    <w:semiHidden/>
    <w:unhideWhenUsed/>
    <w:qFormat/>
    <w:locked/>
    <w:rsid w:val="00284144"/>
    <w:pPr>
      <w:spacing w:before="240" w:after="60"/>
      <w:outlineLvl w:val="8"/>
    </w:pPr>
    <w:rPr>
      <w:rFonts w:ascii="Cambria" w:hAnsi="Cambria" w:cs="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character" w:customStyle="1" w:styleId="20">
    <w:name w:val="Заголовок 2 Знак"/>
    <w:basedOn w:val="a0"/>
    <w:link w:val="2"/>
    <w:uiPriority w:val="9"/>
    <w:locked/>
    <w:rsid w:val="00284144"/>
    <w:rPr>
      <w:rFonts w:ascii="Cambria" w:eastAsia="Times New Roman" w:hAnsi="Cambria"/>
      <w:b/>
      <w:bCs/>
      <w:i/>
      <w:iCs/>
      <w:sz w:val="28"/>
      <w:szCs w:val="28"/>
    </w:rPr>
  </w:style>
  <w:style w:type="character" w:customStyle="1" w:styleId="30">
    <w:name w:val="Заголовок 3 Знак"/>
    <w:basedOn w:val="a0"/>
    <w:link w:val="3"/>
    <w:uiPriority w:val="9"/>
    <w:locked/>
    <w:rsid w:val="00284144"/>
    <w:rPr>
      <w:rFonts w:ascii="Cambria" w:eastAsia="Times New Roman" w:hAnsi="Cambria"/>
      <w:b/>
      <w:bCs/>
      <w:sz w:val="26"/>
      <w:szCs w:val="26"/>
    </w:rPr>
  </w:style>
  <w:style w:type="character" w:customStyle="1" w:styleId="50">
    <w:name w:val="Заголовок 5 Знак"/>
    <w:basedOn w:val="a0"/>
    <w:link w:val="5"/>
    <w:uiPriority w:val="9"/>
    <w:locked/>
    <w:rsid w:val="00284144"/>
    <w:rPr>
      <w:b/>
      <w:bCs/>
      <w:i/>
      <w:iCs/>
      <w:sz w:val="26"/>
      <w:szCs w:val="26"/>
    </w:rPr>
  </w:style>
  <w:style w:type="character" w:styleId="a3">
    <w:name w:val="Hyperlink"/>
    <w:basedOn w:val="a0"/>
    <w:uiPriority w:val="99"/>
    <w:semiHidden/>
    <w:rsid w:val="00CE6D84"/>
    <w:rPr>
      <w:color w:val="0000FF"/>
      <w:u w:val="single"/>
    </w:rPr>
  </w:style>
  <w:style w:type="character" w:customStyle="1" w:styleId="bellscountdownwatchsep">
    <w:name w:val="bells_countdown_watch_sep"/>
    <w:basedOn w:val="a0"/>
    <w:uiPriority w:val="99"/>
    <w:rsid w:val="00CE6D84"/>
  </w:style>
  <w:style w:type="paragraph" w:styleId="a4">
    <w:name w:val="Normal (Web)"/>
    <w:basedOn w:val="a"/>
    <w:uiPriority w:val="99"/>
    <w:rsid w:val="00CE6D84"/>
    <w:pPr>
      <w:spacing w:before="100" w:beforeAutospacing="1" w:after="100" w:afterAutospacing="1"/>
    </w:pPr>
    <w:rPr>
      <w:rFonts w:ascii="Times New Roman" w:hAnsi="Times New Roman" w:cs="Times New Roman"/>
      <w:lang w:eastAsia="ru-RU"/>
    </w:rPr>
  </w:style>
  <w:style w:type="character" w:styleId="a5">
    <w:name w:val="Strong"/>
    <w:basedOn w:val="a0"/>
    <w:uiPriority w:val="22"/>
    <w:qFormat/>
    <w:rsid w:val="00284144"/>
    <w:rPr>
      <w:b/>
      <w:bCs/>
    </w:rPr>
  </w:style>
  <w:style w:type="character" w:styleId="a6">
    <w:name w:val="Emphasis"/>
    <w:basedOn w:val="a0"/>
    <w:uiPriority w:val="20"/>
    <w:qFormat/>
    <w:rsid w:val="00284144"/>
    <w:rPr>
      <w:rFonts w:ascii="Calibri" w:hAnsi="Calibri"/>
      <w:b/>
      <w:i/>
      <w:iCs/>
    </w:rPr>
  </w:style>
  <w:style w:type="paragraph" w:styleId="z-">
    <w:name w:val="HTML Top of Form"/>
    <w:basedOn w:val="a"/>
    <w:next w:val="a"/>
    <w:link w:val="z-0"/>
    <w:hidden/>
    <w:uiPriority w:val="99"/>
    <w:semiHidden/>
    <w:rsid w:val="00CE6D84"/>
    <w:pPr>
      <w:pBdr>
        <w:bottom w:val="single" w:sz="6" w:space="1" w:color="auto"/>
      </w:pBdr>
      <w:jc w:val="center"/>
    </w:pPr>
    <w:rPr>
      <w:rFonts w:ascii="Arial" w:hAnsi="Arial" w:cs="Arial"/>
      <w:vanish/>
      <w:sz w:val="16"/>
      <w:szCs w:val="16"/>
      <w:lang w:eastAsia="ru-RU"/>
    </w:rPr>
  </w:style>
  <w:style w:type="character" w:customStyle="1" w:styleId="z-0">
    <w:name w:val="z-Начало формы Знак"/>
    <w:basedOn w:val="a0"/>
    <w:link w:val="z-"/>
    <w:uiPriority w:val="99"/>
    <w:semiHidden/>
    <w:locked/>
    <w:rsid w:val="00CE6D84"/>
    <w:rPr>
      <w:rFonts w:ascii="Arial" w:hAnsi="Arial" w:cs="Arial"/>
      <w:vanish/>
      <w:sz w:val="16"/>
      <w:szCs w:val="16"/>
      <w:lang w:eastAsia="ru-RU"/>
    </w:rPr>
  </w:style>
  <w:style w:type="paragraph" w:styleId="z-1">
    <w:name w:val="HTML Bottom of Form"/>
    <w:basedOn w:val="a"/>
    <w:next w:val="a"/>
    <w:link w:val="z-2"/>
    <w:hidden/>
    <w:uiPriority w:val="99"/>
    <w:semiHidden/>
    <w:rsid w:val="00CE6D84"/>
    <w:pPr>
      <w:pBdr>
        <w:top w:val="single" w:sz="6" w:space="1" w:color="auto"/>
      </w:pBdr>
      <w:jc w:val="center"/>
    </w:pPr>
    <w:rPr>
      <w:rFonts w:ascii="Arial" w:hAnsi="Arial" w:cs="Arial"/>
      <w:vanish/>
      <w:sz w:val="16"/>
      <w:szCs w:val="16"/>
      <w:lang w:eastAsia="ru-RU"/>
    </w:rPr>
  </w:style>
  <w:style w:type="character" w:customStyle="1" w:styleId="z-2">
    <w:name w:val="z-Конец формы Знак"/>
    <w:basedOn w:val="a0"/>
    <w:link w:val="z-1"/>
    <w:uiPriority w:val="99"/>
    <w:semiHidden/>
    <w:locked/>
    <w:rsid w:val="00CE6D84"/>
    <w:rPr>
      <w:rFonts w:ascii="Arial" w:hAnsi="Arial" w:cs="Arial"/>
      <w:vanish/>
      <w:sz w:val="16"/>
      <w:szCs w:val="16"/>
      <w:lang w:eastAsia="ru-RU"/>
    </w:rPr>
  </w:style>
  <w:style w:type="paragraph" w:styleId="a7">
    <w:name w:val="Balloon Text"/>
    <w:basedOn w:val="a"/>
    <w:link w:val="a8"/>
    <w:uiPriority w:val="99"/>
    <w:semiHidden/>
    <w:rsid w:val="00CE6D84"/>
    <w:rPr>
      <w:rFonts w:ascii="Tahoma" w:hAnsi="Tahoma" w:cs="Tahoma"/>
      <w:sz w:val="16"/>
      <w:szCs w:val="16"/>
    </w:rPr>
  </w:style>
  <w:style w:type="character" w:customStyle="1" w:styleId="a8">
    <w:name w:val="Текст выноски Знак"/>
    <w:basedOn w:val="a0"/>
    <w:link w:val="a7"/>
    <w:uiPriority w:val="99"/>
    <w:semiHidden/>
    <w:locked/>
    <w:rsid w:val="00CE6D84"/>
    <w:rPr>
      <w:rFonts w:ascii="Tahoma" w:hAnsi="Tahoma" w:cs="Tahoma"/>
      <w:sz w:val="16"/>
      <w:szCs w:val="16"/>
    </w:rPr>
  </w:style>
  <w:style w:type="paragraph" w:styleId="a9">
    <w:name w:val="No Spacing"/>
    <w:basedOn w:val="a"/>
    <w:uiPriority w:val="1"/>
    <w:qFormat/>
    <w:rsid w:val="00284144"/>
    <w:rPr>
      <w:rFonts w:cs="Times New Roman"/>
      <w:szCs w:val="32"/>
    </w:rPr>
  </w:style>
  <w:style w:type="character" w:customStyle="1" w:styleId="10">
    <w:name w:val="Заголовок 1 Знак"/>
    <w:basedOn w:val="a0"/>
    <w:link w:val="1"/>
    <w:uiPriority w:val="9"/>
    <w:rsid w:val="00284144"/>
    <w:rPr>
      <w:rFonts w:ascii="Cambria" w:eastAsia="Times New Roman" w:hAnsi="Cambria"/>
      <w:b/>
      <w:bCs/>
      <w:kern w:val="32"/>
      <w:sz w:val="32"/>
      <w:szCs w:val="32"/>
    </w:rPr>
  </w:style>
  <w:style w:type="character" w:customStyle="1" w:styleId="40">
    <w:name w:val="Заголовок 4 Знак"/>
    <w:basedOn w:val="a0"/>
    <w:link w:val="4"/>
    <w:uiPriority w:val="9"/>
    <w:rsid w:val="00284144"/>
    <w:rPr>
      <w:b/>
      <w:bCs/>
      <w:sz w:val="28"/>
      <w:szCs w:val="28"/>
    </w:rPr>
  </w:style>
  <w:style w:type="character" w:customStyle="1" w:styleId="60">
    <w:name w:val="Заголовок 6 Знак"/>
    <w:basedOn w:val="a0"/>
    <w:link w:val="6"/>
    <w:uiPriority w:val="9"/>
    <w:semiHidden/>
    <w:rsid w:val="00284144"/>
    <w:rPr>
      <w:b/>
      <w:bCs/>
    </w:rPr>
  </w:style>
  <w:style w:type="character" w:customStyle="1" w:styleId="70">
    <w:name w:val="Заголовок 7 Знак"/>
    <w:basedOn w:val="a0"/>
    <w:link w:val="7"/>
    <w:uiPriority w:val="9"/>
    <w:semiHidden/>
    <w:rsid w:val="00284144"/>
    <w:rPr>
      <w:sz w:val="24"/>
      <w:szCs w:val="24"/>
    </w:rPr>
  </w:style>
  <w:style w:type="character" w:customStyle="1" w:styleId="80">
    <w:name w:val="Заголовок 8 Знак"/>
    <w:basedOn w:val="a0"/>
    <w:link w:val="8"/>
    <w:uiPriority w:val="9"/>
    <w:semiHidden/>
    <w:rsid w:val="00284144"/>
    <w:rPr>
      <w:i/>
      <w:iCs/>
      <w:sz w:val="24"/>
      <w:szCs w:val="24"/>
    </w:rPr>
  </w:style>
  <w:style w:type="character" w:customStyle="1" w:styleId="90">
    <w:name w:val="Заголовок 9 Знак"/>
    <w:basedOn w:val="a0"/>
    <w:link w:val="9"/>
    <w:uiPriority w:val="9"/>
    <w:semiHidden/>
    <w:rsid w:val="00284144"/>
    <w:rPr>
      <w:rFonts w:ascii="Cambria" w:eastAsia="Times New Roman" w:hAnsi="Cambria"/>
    </w:rPr>
  </w:style>
  <w:style w:type="paragraph" w:styleId="aa">
    <w:name w:val="Title"/>
    <w:basedOn w:val="a"/>
    <w:next w:val="a"/>
    <w:link w:val="ab"/>
    <w:uiPriority w:val="10"/>
    <w:qFormat/>
    <w:locked/>
    <w:rsid w:val="00284144"/>
    <w:pPr>
      <w:spacing w:before="240" w:after="60"/>
      <w:jc w:val="center"/>
      <w:outlineLvl w:val="0"/>
    </w:pPr>
    <w:rPr>
      <w:rFonts w:ascii="Cambria" w:hAnsi="Cambria" w:cs="Times New Roman"/>
      <w:b/>
      <w:bCs/>
      <w:kern w:val="28"/>
      <w:sz w:val="32"/>
      <w:szCs w:val="32"/>
    </w:rPr>
  </w:style>
  <w:style w:type="character" w:customStyle="1" w:styleId="ab">
    <w:name w:val="Название Знак"/>
    <w:basedOn w:val="a0"/>
    <w:link w:val="aa"/>
    <w:uiPriority w:val="10"/>
    <w:rsid w:val="00284144"/>
    <w:rPr>
      <w:rFonts w:ascii="Cambria" w:eastAsia="Times New Roman" w:hAnsi="Cambria"/>
      <w:b/>
      <w:bCs/>
      <w:kern w:val="28"/>
      <w:sz w:val="32"/>
      <w:szCs w:val="32"/>
    </w:rPr>
  </w:style>
  <w:style w:type="paragraph" w:styleId="ac">
    <w:name w:val="Subtitle"/>
    <w:basedOn w:val="a"/>
    <w:next w:val="a"/>
    <w:link w:val="ad"/>
    <w:uiPriority w:val="11"/>
    <w:qFormat/>
    <w:locked/>
    <w:rsid w:val="00284144"/>
    <w:pPr>
      <w:spacing w:after="60"/>
      <w:jc w:val="center"/>
      <w:outlineLvl w:val="1"/>
    </w:pPr>
    <w:rPr>
      <w:rFonts w:ascii="Cambria" w:hAnsi="Cambria" w:cs="Times New Roman"/>
    </w:rPr>
  </w:style>
  <w:style w:type="character" w:customStyle="1" w:styleId="ad">
    <w:name w:val="Подзаголовок Знак"/>
    <w:basedOn w:val="a0"/>
    <w:link w:val="ac"/>
    <w:uiPriority w:val="11"/>
    <w:rsid w:val="00284144"/>
    <w:rPr>
      <w:rFonts w:ascii="Cambria" w:eastAsia="Times New Roman" w:hAnsi="Cambria"/>
      <w:sz w:val="24"/>
      <w:szCs w:val="24"/>
    </w:rPr>
  </w:style>
  <w:style w:type="paragraph" w:styleId="ae">
    <w:name w:val="List Paragraph"/>
    <w:basedOn w:val="a"/>
    <w:uiPriority w:val="34"/>
    <w:qFormat/>
    <w:rsid w:val="00284144"/>
    <w:pPr>
      <w:ind w:left="720"/>
      <w:contextualSpacing/>
    </w:pPr>
    <w:rPr>
      <w:rFonts w:cs="Times New Roman"/>
    </w:rPr>
  </w:style>
  <w:style w:type="paragraph" w:styleId="21">
    <w:name w:val="Quote"/>
    <w:basedOn w:val="a"/>
    <w:next w:val="a"/>
    <w:link w:val="22"/>
    <w:uiPriority w:val="29"/>
    <w:qFormat/>
    <w:rsid w:val="00284144"/>
    <w:rPr>
      <w:rFonts w:cs="Times New Roman"/>
      <w:i/>
    </w:rPr>
  </w:style>
  <w:style w:type="character" w:customStyle="1" w:styleId="22">
    <w:name w:val="Цитата 2 Знак"/>
    <w:basedOn w:val="a0"/>
    <w:link w:val="21"/>
    <w:uiPriority w:val="29"/>
    <w:rsid w:val="00284144"/>
    <w:rPr>
      <w:i/>
      <w:sz w:val="24"/>
      <w:szCs w:val="24"/>
    </w:rPr>
  </w:style>
  <w:style w:type="paragraph" w:styleId="af">
    <w:name w:val="Intense Quote"/>
    <w:basedOn w:val="a"/>
    <w:next w:val="a"/>
    <w:link w:val="af0"/>
    <w:uiPriority w:val="30"/>
    <w:qFormat/>
    <w:rsid w:val="00284144"/>
    <w:pPr>
      <w:ind w:left="720" w:right="720"/>
    </w:pPr>
    <w:rPr>
      <w:rFonts w:cs="Times New Roman"/>
      <w:b/>
      <w:i/>
      <w:szCs w:val="22"/>
    </w:rPr>
  </w:style>
  <w:style w:type="character" w:customStyle="1" w:styleId="af0">
    <w:name w:val="Выделенная цитата Знак"/>
    <w:basedOn w:val="a0"/>
    <w:link w:val="af"/>
    <w:uiPriority w:val="30"/>
    <w:rsid w:val="00284144"/>
    <w:rPr>
      <w:b/>
      <w:i/>
      <w:sz w:val="24"/>
    </w:rPr>
  </w:style>
  <w:style w:type="character" w:styleId="af1">
    <w:name w:val="Subtle Emphasis"/>
    <w:uiPriority w:val="19"/>
    <w:qFormat/>
    <w:rsid w:val="00284144"/>
    <w:rPr>
      <w:i/>
      <w:color w:val="5A5A5A"/>
    </w:rPr>
  </w:style>
  <w:style w:type="character" w:styleId="af2">
    <w:name w:val="Intense Emphasis"/>
    <w:basedOn w:val="a0"/>
    <w:uiPriority w:val="21"/>
    <w:qFormat/>
    <w:rsid w:val="00284144"/>
    <w:rPr>
      <w:b/>
      <w:i/>
      <w:sz w:val="24"/>
      <w:szCs w:val="24"/>
      <w:u w:val="single"/>
    </w:rPr>
  </w:style>
  <w:style w:type="character" w:styleId="af3">
    <w:name w:val="Subtle Reference"/>
    <w:basedOn w:val="a0"/>
    <w:uiPriority w:val="31"/>
    <w:qFormat/>
    <w:rsid w:val="00284144"/>
    <w:rPr>
      <w:sz w:val="24"/>
      <w:szCs w:val="24"/>
      <w:u w:val="single"/>
    </w:rPr>
  </w:style>
  <w:style w:type="character" w:styleId="af4">
    <w:name w:val="Intense Reference"/>
    <w:basedOn w:val="a0"/>
    <w:uiPriority w:val="32"/>
    <w:qFormat/>
    <w:rsid w:val="00284144"/>
    <w:rPr>
      <w:b/>
      <w:sz w:val="24"/>
      <w:u w:val="single"/>
    </w:rPr>
  </w:style>
  <w:style w:type="character" w:styleId="af5">
    <w:name w:val="Book Title"/>
    <w:basedOn w:val="a0"/>
    <w:uiPriority w:val="33"/>
    <w:qFormat/>
    <w:rsid w:val="00284144"/>
    <w:rPr>
      <w:rFonts w:ascii="Cambria" w:eastAsia="Times New Roman" w:hAnsi="Cambria"/>
      <w:b/>
      <w:i/>
      <w:sz w:val="24"/>
      <w:szCs w:val="24"/>
    </w:rPr>
  </w:style>
  <w:style w:type="paragraph" w:styleId="af6">
    <w:name w:val="TOC Heading"/>
    <w:basedOn w:val="1"/>
    <w:next w:val="a"/>
    <w:uiPriority w:val="39"/>
    <w:semiHidden/>
    <w:unhideWhenUsed/>
    <w:qFormat/>
    <w:rsid w:val="00284144"/>
    <w:pPr>
      <w:outlineLvl w:val="9"/>
    </w:pPr>
  </w:style>
</w:styles>
</file>

<file path=word/webSettings.xml><?xml version="1.0" encoding="utf-8"?>
<w:webSettings xmlns:r="http://schemas.openxmlformats.org/officeDocument/2006/relationships" xmlns:w="http://schemas.openxmlformats.org/wordprocessingml/2006/main">
  <w:divs>
    <w:div w:id="169493412">
      <w:marLeft w:val="0"/>
      <w:marRight w:val="0"/>
      <w:marTop w:val="0"/>
      <w:marBottom w:val="0"/>
      <w:divBdr>
        <w:top w:val="none" w:sz="0" w:space="0" w:color="auto"/>
        <w:left w:val="none" w:sz="0" w:space="0" w:color="auto"/>
        <w:bottom w:val="none" w:sz="0" w:space="0" w:color="auto"/>
        <w:right w:val="none" w:sz="0" w:space="0" w:color="auto"/>
      </w:divBdr>
      <w:divsChild>
        <w:div w:id="169493413">
          <w:marLeft w:val="0"/>
          <w:marRight w:val="0"/>
          <w:marTop w:val="0"/>
          <w:marBottom w:val="0"/>
          <w:divBdr>
            <w:top w:val="none" w:sz="0" w:space="0" w:color="auto"/>
            <w:left w:val="none" w:sz="0" w:space="0" w:color="auto"/>
            <w:bottom w:val="none" w:sz="0" w:space="0" w:color="auto"/>
            <w:right w:val="none" w:sz="0" w:space="0" w:color="auto"/>
          </w:divBdr>
          <w:divsChild>
            <w:div w:id="169493410">
              <w:marLeft w:val="0"/>
              <w:marRight w:val="0"/>
              <w:marTop w:val="0"/>
              <w:marBottom w:val="0"/>
              <w:divBdr>
                <w:top w:val="none" w:sz="0" w:space="0" w:color="auto"/>
                <w:left w:val="none" w:sz="0" w:space="0" w:color="auto"/>
                <w:bottom w:val="none" w:sz="0" w:space="0" w:color="auto"/>
                <w:right w:val="none" w:sz="0" w:space="0" w:color="auto"/>
              </w:divBdr>
              <w:divsChild>
                <w:div w:id="169493427">
                  <w:marLeft w:val="0"/>
                  <w:marRight w:val="0"/>
                  <w:marTop w:val="0"/>
                  <w:marBottom w:val="0"/>
                  <w:divBdr>
                    <w:top w:val="none" w:sz="0" w:space="0" w:color="auto"/>
                    <w:left w:val="none" w:sz="0" w:space="0" w:color="auto"/>
                    <w:bottom w:val="none" w:sz="0" w:space="0" w:color="auto"/>
                    <w:right w:val="none" w:sz="0" w:space="0" w:color="auto"/>
                  </w:divBdr>
                </w:div>
                <w:div w:id="169493452">
                  <w:marLeft w:val="0"/>
                  <w:marRight w:val="0"/>
                  <w:marTop w:val="0"/>
                  <w:marBottom w:val="0"/>
                  <w:divBdr>
                    <w:top w:val="none" w:sz="0" w:space="0" w:color="auto"/>
                    <w:left w:val="none" w:sz="0" w:space="0" w:color="auto"/>
                    <w:bottom w:val="none" w:sz="0" w:space="0" w:color="auto"/>
                    <w:right w:val="none" w:sz="0" w:space="0" w:color="auto"/>
                  </w:divBdr>
                </w:div>
              </w:divsChild>
            </w:div>
            <w:div w:id="169493411">
              <w:marLeft w:val="0"/>
              <w:marRight w:val="0"/>
              <w:marTop w:val="0"/>
              <w:marBottom w:val="0"/>
              <w:divBdr>
                <w:top w:val="none" w:sz="0" w:space="0" w:color="auto"/>
                <w:left w:val="none" w:sz="0" w:space="0" w:color="auto"/>
                <w:bottom w:val="none" w:sz="0" w:space="0" w:color="auto"/>
                <w:right w:val="none" w:sz="0" w:space="0" w:color="auto"/>
              </w:divBdr>
            </w:div>
            <w:div w:id="169493417">
              <w:marLeft w:val="0"/>
              <w:marRight w:val="0"/>
              <w:marTop w:val="0"/>
              <w:marBottom w:val="0"/>
              <w:divBdr>
                <w:top w:val="none" w:sz="0" w:space="0" w:color="auto"/>
                <w:left w:val="none" w:sz="0" w:space="0" w:color="auto"/>
                <w:bottom w:val="none" w:sz="0" w:space="0" w:color="auto"/>
                <w:right w:val="none" w:sz="0" w:space="0" w:color="auto"/>
              </w:divBdr>
            </w:div>
            <w:div w:id="169493419">
              <w:marLeft w:val="0"/>
              <w:marRight w:val="0"/>
              <w:marTop w:val="0"/>
              <w:marBottom w:val="0"/>
              <w:divBdr>
                <w:top w:val="none" w:sz="0" w:space="0" w:color="auto"/>
                <w:left w:val="none" w:sz="0" w:space="0" w:color="auto"/>
                <w:bottom w:val="none" w:sz="0" w:space="0" w:color="auto"/>
                <w:right w:val="none" w:sz="0" w:space="0" w:color="auto"/>
              </w:divBdr>
            </w:div>
            <w:div w:id="169493420">
              <w:marLeft w:val="0"/>
              <w:marRight w:val="0"/>
              <w:marTop w:val="0"/>
              <w:marBottom w:val="0"/>
              <w:divBdr>
                <w:top w:val="none" w:sz="0" w:space="0" w:color="auto"/>
                <w:left w:val="none" w:sz="0" w:space="0" w:color="auto"/>
                <w:bottom w:val="none" w:sz="0" w:space="0" w:color="auto"/>
                <w:right w:val="none" w:sz="0" w:space="0" w:color="auto"/>
              </w:divBdr>
            </w:div>
            <w:div w:id="169493422">
              <w:marLeft w:val="0"/>
              <w:marRight w:val="0"/>
              <w:marTop w:val="0"/>
              <w:marBottom w:val="0"/>
              <w:divBdr>
                <w:top w:val="none" w:sz="0" w:space="0" w:color="auto"/>
                <w:left w:val="none" w:sz="0" w:space="0" w:color="auto"/>
                <w:bottom w:val="none" w:sz="0" w:space="0" w:color="auto"/>
                <w:right w:val="none" w:sz="0" w:space="0" w:color="auto"/>
              </w:divBdr>
            </w:div>
            <w:div w:id="169493428">
              <w:marLeft w:val="0"/>
              <w:marRight w:val="0"/>
              <w:marTop w:val="0"/>
              <w:marBottom w:val="0"/>
              <w:divBdr>
                <w:top w:val="none" w:sz="0" w:space="0" w:color="auto"/>
                <w:left w:val="none" w:sz="0" w:space="0" w:color="auto"/>
                <w:bottom w:val="none" w:sz="0" w:space="0" w:color="auto"/>
                <w:right w:val="none" w:sz="0" w:space="0" w:color="auto"/>
              </w:divBdr>
              <w:divsChild>
                <w:div w:id="169493425">
                  <w:marLeft w:val="0"/>
                  <w:marRight w:val="0"/>
                  <w:marTop w:val="0"/>
                  <w:marBottom w:val="0"/>
                  <w:divBdr>
                    <w:top w:val="none" w:sz="0" w:space="0" w:color="auto"/>
                    <w:left w:val="none" w:sz="0" w:space="0" w:color="auto"/>
                    <w:bottom w:val="none" w:sz="0" w:space="0" w:color="auto"/>
                    <w:right w:val="none" w:sz="0" w:space="0" w:color="auto"/>
                  </w:divBdr>
                </w:div>
                <w:div w:id="169493449">
                  <w:marLeft w:val="0"/>
                  <w:marRight w:val="0"/>
                  <w:marTop w:val="0"/>
                  <w:marBottom w:val="0"/>
                  <w:divBdr>
                    <w:top w:val="none" w:sz="0" w:space="0" w:color="auto"/>
                    <w:left w:val="none" w:sz="0" w:space="0" w:color="auto"/>
                    <w:bottom w:val="none" w:sz="0" w:space="0" w:color="auto"/>
                    <w:right w:val="none" w:sz="0" w:space="0" w:color="auto"/>
                  </w:divBdr>
                </w:div>
                <w:div w:id="169493454">
                  <w:marLeft w:val="0"/>
                  <w:marRight w:val="0"/>
                  <w:marTop w:val="0"/>
                  <w:marBottom w:val="0"/>
                  <w:divBdr>
                    <w:top w:val="none" w:sz="0" w:space="0" w:color="auto"/>
                    <w:left w:val="none" w:sz="0" w:space="0" w:color="auto"/>
                    <w:bottom w:val="none" w:sz="0" w:space="0" w:color="auto"/>
                    <w:right w:val="none" w:sz="0" w:space="0" w:color="auto"/>
                  </w:divBdr>
                </w:div>
              </w:divsChild>
            </w:div>
            <w:div w:id="169493429">
              <w:marLeft w:val="0"/>
              <w:marRight w:val="0"/>
              <w:marTop w:val="0"/>
              <w:marBottom w:val="0"/>
              <w:divBdr>
                <w:top w:val="none" w:sz="0" w:space="0" w:color="auto"/>
                <w:left w:val="none" w:sz="0" w:space="0" w:color="auto"/>
                <w:bottom w:val="none" w:sz="0" w:space="0" w:color="auto"/>
                <w:right w:val="none" w:sz="0" w:space="0" w:color="auto"/>
              </w:divBdr>
            </w:div>
            <w:div w:id="169493430">
              <w:marLeft w:val="0"/>
              <w:marRight w:val="0"/>
              <w:marTop w:val="0"/>
              <w:marBottom w:val="0"/>
              <w:divBdr>
                <w:top w:val="none" w:sz="0" w:space="0" w:color="auto"/>
                <w:left w:val="none" w:sz="0" w:space="0" w:color="auto"/>
                <w:bottom w:val="none" w:sz="0" w:space="0" w:color="auto"/>
                <w:right w:val="none" w:sz="0" w:space="0" w:color="auto"/>
              </w:divBdr>
              <w:divsChild>
                <w:div w:id="169493414">
                  <w:marLeft w:val="0"/>
                  <w:marRight w:val="0"/>
                  <w:marTop w:val="0"/>
                  <w:marBottom w:val="0"/>
                  <w:divBdr>
                    <w:top w:val="none" w:sz="0" w:space="0" w:color="auto"/>
                    <w:left w:val="none" w:sz="0" w:space="0" w:color="auto"/>
                    <w:bottom w:val="none" w:sz="0" w:space="0" w:color="auto"/>
                    <w:right w:val="none" w:sz="0" w:space="0" w:color="auto"/>
                  </w:divBdr>
                </w:div>
                <w:div w:id="169493438">
                  <w:marLeft w:val="0"/>
                  <w:marRight w:val="0"/>
                  <w:marTop w:val="0"/>
                  <w:marBottom w:val="0"/>
                  <w:divBdr>
                    <w:top w:val="none" w:sz="0" w:space="0" w:color="auto"/>
                    <w:left w:val="none" w:sz="0" w:space="0" w:color="auto"/>
                    <w:bottom w:val="none" w:sz="0" w:space="0" w:color="auto"/>
                    <w:right w:val="none" w:sz="0" w:space="0" w:color="auto"/>
                  </w:divBdr>
                </w:div>
              </w:divsChild>
            </w:div>
            <w:div w:id="169493431">
              <w:marLeft w:val="0"/>
              <w:marRight w:val="0"/>
              <w:marTop w:val="0"/>
              <w:marBottom w:val="0"/>
              <w:divBdr>
                <w:top w:val="none" w:sz="0" w:space="0" w:color="auto"/>
                <w:left w:val="none" w:sz="0" w:space="0" w:color="auto"/>
                <w:bottom w:val="none" w:sz="0" w:space="0" w:color="auto"/>
                <w:right w:val="none" w:sz="0" w:space="0" w:color="auto"/>
              </w:divBdr>
              <w:divsChild>
                <w:div w:id="169493421">
                  <w:marLeft w:val="0"/>
                  <w:marRight w:val="0"/>
                  <w:marTop w:val="0"/>
                  <w:marBottom w:val="0"/>
                  <w:divBdr>
                    <w:top w:val="none" w:sz="0" w:space="0" w:color="auto"/>
                    <w:left w:val="none" w:sz="0" w:space="0" w:color="auto"/>
                    <w:bottom w:val="none" w:sz="0" w:space="0" w:color="auto"/>
                    <w:right w:val="none" w:sz="0" w:space="0" w:color="auto"/>
                  </w:divBdr>
                </w:div>
                <w:div w:id="169493447">
                  <w:marLeft w:val="0"/>
                  <w:marRight w:val="0"/>
                  <w:marTop w:val="0"/>
                  <w:marBottom w:val="0"/>
                  <w:divBdr>
                    <w:top w:val="none" w:sz="0" w:space="0" w:color="auto"/>
                    <w:left w:val="none" w:sz="0" w:space="0" w:color="auto"/>
                    <w:bottom w:val="none" w:sz="0" w:space="0" w:color="auto"/>
                    <w:right w:val="none" w:sz="0" w:space="0" w:color="auto"/>
                  </w:divBdr>
                </w:div>
              </w:divsChild>
            </w:div>
            <w:div w:id="169493433">
              <w:marLeft w:val="0"/>
              <w:marRight w:val="0"/>
              <w:marTop w:val="0"/>
              <w:marBottom w:val="0"/>
              <w:divBdr>
                <w:top w:val="none" w:sz="0" w:space="0" w:color="auto"/>
                <w:left w:val="none" w:sz="0" w:space="0" w:color="auto"/>
                <w:bottom w:val="none" w:sz="0" w:space="0" w:color="auto"/>
                <w:right w:val="none" w:sz="0" w:space="0" w:color="auto"/>
              </w:divBdr>
            </w:div>
            <w:div w:id="169493435">
              <w:marLeft w:val="0"/>
              <w:marRight w:val="0"/>
              <w:marTop w:val="0"/>
              <w:marBottom w:val="0"/>
              <w:divBdr>
                <w:top w:val="none" w:sz="0" w:space="0" w:color="auto"/>
                <w:left w:val="none" w:sz="0" w:space="0" w:color="auto"/>
                <w:bottom w:val="none" w:sz="0" w:space="0" w:color="auto"/>
                <w:right w:val="none" w:sz="0" w:space="0" w:color="auto"/>
              </w:divBdr>
            </w:div>
            <w:div w:id="169493437">
              <w:marLeft w:val="0"/>
              <w:marRight w:val="0"/>
              <w:marTop w:val="0"/>
              <w:marBottom w:val="0"/>
              <w:divBdr>
                <w:top w:val="none" w:sz="0" w:space="0" w:color="auto"/>
                <w:left w:val="none" w:sz="0" w:space="0" w:color="auto"/>
                <w:bottom w:val="none" w:sz="0" w:space="0" w:color="auto"/>
                <w:right w:val="none" w:sz="0" w:space="0" w:color="auto"/>
              </w:divBdr>
            </w:div>
            <w:div w:id="169493439">
              <w:marLeft w:val="0"/>
              <w:marRight w:val="0"/>
              <w:marTop w:val="0"/>
              <w:marBottom w:val="0"/>
              <w:divBdr>
                <w:top w:val="none" w:sz="0" w:space="0" w:color="auto"/>
                <w:left w:val="none" w:sz="0" w:space="0" w:color="auto"/>
                <w:bottom w:val="none" w:sz="0" w:space="0" w:color="auto"/>
                <w:right w:val="none" w:sz="0" w:space="0" w:color="auto"/>
              </w:divBdr>
            </w:div>
            <w:div w:id="169493443">
              <w:marLeft w:val="0"/>
              <w:marRight w:val="0"/>
              <w:marTop w:val="0"/>
              <w:marBottom w:val="0"/>
              <w:divBdr>
                <w:top w:val="none" w:sz="0" w:space="0" w:color="auto"/>
                <w:left w:val="none" w:sz="0" w:space="0" w:color="auto"/>
                <w:bottom w:val="none" w:sz="0" w:space="0" w:color="auto"/>
                <w:right w:val="none" w:sz="0" w:space="0" w:color="auto"/>
              </w:divBdr>
            </w:div>
            <w:div w:id="169493445">
              <w:marLeft w:val="0"/>
              <w:marRight w:val="0"/>
              <w:marTop w:val="0"/>
              <w:marBottom w:val="0"/>
              <w:divBdr>
                <w:top w:val="none" w:sz="0" w:space="0" w:color="auto"/>
                <w:left w:val="none" w:sz="0" w:space="0" w:color="auto"/>
                <w:bottom w:val="none" w:sz="0" w:space="0" w:color="auto"/>
                <w:right w:val="none" w:sz="0" w:space="0" w:color="auto"/>
              </w:divBdr>
            </w:div>
            <w:div w:id="169493453">
              <w:marLeft w:val="0"/>
              <w:marRight w:val="0"/>
              <w:marTop w:val="0"/>
              <w:marBottom w:val="0"/>
              <w:divBdr>
                <w:top w:val="none" w:sz="0" w:space="0" w:color="auto"/>
                <w:left w:val="none" w:sz="0" w:space="0" w:color="auto"/>
                <w:bottom w:val="none" w:sz="0" w:space="0" w:color="auto"/>
                <w:right w:val="none" w:sz="0" w:space="0" w:color="auto"/>
              </w:divBdr>
            </w:div>
            <w:div w:id="169493456">
              <w:marLeft w:val="0"/>
              <w:marRight w:val="0"/>
              <w:marTop w:val="0"/>
              <w:marBottom w:val="0"/>
              <w:divBdr>
                <w:top w:val="none" w:sz="0" w:space="0" w:color="auto"/>
                <w:left w:val="none" w:sz="0" w:space="0" w:color="auto"/>
                <w:bottom w:val="none" w:sz="0" w:space="0" w:color="auto"/>
                <w:right w:val="none" w:sz="0" w:space="0" w:color="auto"/>
              </w:divBdr>
            </w:div>
          </w:divsChild>
        </w:div>
        <w:div w:id="169493416">
          <w:marLeft w:val="0"/>
          <w:marRight w:val="0"/>
          <w:marTop w:val="0"/>
          <w:marBottom w:val="0"/>
          <w:divBdr>
            <w:top w:val="none" w:sz="0" w:space="0" w:color="auto"/>
            <w:left w:val="none" w:sz="0" w:space="0" w:color="auto"/>
            <w:bottom w:val="none" w:sz="0" w:space="0" w:color="auto"/>
            <w:right w:val="none" w:sz="0" w:space="0" w:color="auto"/>
          </w:divBdr>
          <w:divsChild>
            <w:div w:id="169493444">
              <w:marLeft w:val="0"/>
              <w:marRight w:val="0"/>
              <w:marTop w:val="0"/>
              <w:marBottom w:val="0"/>
              <w:divBdr>
                <w:top w:val="none" w:sz="0" w:space="0" w:color="auto"/>
                <w:left w:val="none" w:sz="0" w:space="0" w:color="auto"/>
                <w:bottom w:val="none" w:sz="0" w:space="0" w:color="auto"/>
                <w:right w:val="none" w:sz="0" w:space="0" w:color="auto"/>
              </w:divBdr>
            </w:div>
          </w:divsChild>
        </w:div>
        <w:div w:id="169493418">
          <w:marLeft w:val="0"/>
          <w:marRight w:val="0"/>
          <w:marTop w:val="0"/>
          <w:marBottom w:val="0"/>
          <w:divBdr>
            <w:top w:val="none" w:sz="0" w:space="0" w:color="auto"/>
            <w:left w:val="none" w:sz="0" w:space="0" w:color="auto"/>
            <w:bottom w:val="none" w:sz="0" w:space="0" w:color="auto"/>
            <w:right w:val="none" w:sz="0" w:space="0" w:color="auto"/>
          </w:divBdr>
        </w:div>
        <w:div w:id="169493423">
          <w:marLeft w:val="0"/>
          <w:marRight w:val="0"/>
          <w:marTop w:val="0"/>
          <w:marBottom w:val="0"/>
          <w:divBdr>
            <w:top w:val="none" w:sz="0" w:space="0" w:color="auto"/>
            <w:left w:val="none" w:sz="0" w:space="0" w:color="auto"/>
            <w:bottom w:val="none" w:sz="0" w:space="0" w:color="auto"/>
            <w:right w:val="none" w:sz="0" w:space="0" w:color="auto"/>
          </w:divBdr>
        </w:div>
        <w:div w:id="169493424">
          <w:marLeft w:val="0"/>
          <w:marRight w:val="0"/>
          <w:marTop w:val="0"/>
          <w:marBottom w:val="0"/>
          <w:divBdr>
            <w:top w:val="none" w:sz="0" w:space="0" w:color="auto"/>
            <w:left w:val="none" w:sz="0" w:space="0" w:color="auto"/>
            <w:bottom w:val="none" w:sz="0" w:space="0" w:color="auto"/>
            <w:right w:val="none" w:sz="0" w:space="0" w:color="auto"/>
          </w:divBdr>
        </w:div>
        <w:div w:id="169493426">
          <w:marLeft w:val="0"/>
          <w:marRight w:val="0"/>
          <w:marTop w:val="0"/>
          <w:marBottom w:val="0"/>
          <w:divBdr>
            <w:top w:val="none" w:sz="0" w:space="0" w:color="auto"/>
            <w:left w:val="none" w:sz="0" w:space="0" w:color="auto"/>
            <w:bottom w:val="none" w:sz="0" w:space="0" w:color="auto"/>
            <w:right w:val="none" w:sz="0" w:space="0" w:color="auto"/>
          </w:divBdr>
          <w:divsChild>
            <w:div w:id="169493446">
              <w:marLeft w:val="0"/>
              <w:marRight w:val="0"/>
              <w:marTop w:val="0"/>
              <w:marBottom w:val="0"/>
              <w:divBdr>
                <w:top w:val="none" w:sz="0" w:space="0" w:color="auto"/>
                <w:left w:val="none" w:sz="0" w:space="0" w:color="auto"/>
                <w:bottom w:val="none" w:sz="0" w:space="0" w:color="auto"/>
                <w:right w:val="none" w:sz="0" w:space="0" w:color="auto"/>
              </w:divBdr>
            </w:div>
          </w:divsChild>
        </w:div>
        <w:div w:id="169493432">
          <w:marLeft w:val="0"/>
          <w:marRight w:val="0"/>
          <w:marTop w:val="0"/>
          <w:marBottom w:val="0"/>
          <w:divBdr>
            <w:top w:val="none" w:sz="0" w:space="0" w:color="auto"/>
            <w:left w:val="none" w:sz="0" w:space="0" w:color="auto"/>
            <w:bottom w:val="none" w:sz="0" w:space="0" w:color="auto"/>
            <w:right w:val="none" w:sz="0" w:space="0" w:color="auto"/>
          </w:divBdr>
          <w:divsChild>
            <w:div w:id="169493434">
              <w:marLeft w:val="0"/>
              <w:marRight w:val="0"/>
              <w:marTop w:val="0"/>
              <w:marBottom w:val="0"/>
              <w:divBdr>
                <w:top w:val="none" w:sz="0" w:space="0" w:color="auto"/>
                <w:left w:val="none" w:sz="0" w:space="0" w:color="auto"/>
                <w:bottom w:val="none" w:sz="0" w:space="0" w:color="auto"/>
                <w:right w:val="none" w:sz="0" w:space="0" w:color="auto"/>
              </w:divBdr>
            </w:div>
          </w:divsChild>
        </w:div>
        <w:div w:id="169493436">
          <w:marLeft w:val="0"/>
          <w:marRight w:val="0"/>
          <w:marTop w:val="0"/>
          <w:marBottom w:val="0"/>
          <w:divBdr>
            <w:top w:val="none" w:sz="0" w:space="0" w:color="auto"/>
            <w:left w:val="none" w:sz="0" w:space="0" w:color="auto"/>
            <w:bottom w:val="none" w:sz="0" w:space="0" w:color="auto"/>
            <w:right w:val="none" w:sz="0" w:space="0" w:color="auto"/>
          </w:divBdr>
        </w:div>
        <w:div w:id="169493440">
          <w:marLeft w:val="0"/>
          <w:marRight w:val="0"/>
          <w:marTop w:val="0"/>
          <w:marBottom w:val="0"/>
          <w:divBdr>
            <w:top w:val="none" w:sz="0" w:space="0" w:color="auto"/>
            <w:left w:val="none" w:sz="0" w:space="0" w:color="auto"/>
            <w:bottom w:val="none" w:sz="0" w:space="0" w:color="auto"/>
            <w:right w:val="none" w:sz="0" w:space="0" w:color="auto"/>
          </w:divBdr>
          <w:divsChild>
            <w:div w:id="169493409">
              <w:marLeft w:val="0"/>
              <w:marRight w:val="0"/>
              <w:marTop w:val="0"/>
              <w:marBottom w:val="0"/>
              <w:divBdr>
                <w:top w:val="none" w:sz="0" w:space="0" w:color="auto"/>
                <w:left w:val="none" w:sz="0" w:space="0" w:color="auto"/>
                <w:bottom w:val="none" w:sz="0" w:space="0" w:color="auto"/>
                <w:right w:val="none" w:sz="0" w:space="0" w:color="auto"/>
              </w:divBdr>
            </w:div>
            <w:div w:id="169493441">
              <w:marLeft w:val="0"/>
              <w:marRight w:val="0"/>
              <w:marTop w:val="0"/>
              <w:marBottom w:val="0"/>
              <w:divBdr>
                <w:top w:val="none" w:sz="0" w:space="0" w:color="auto"/>
                <w:left w:val="none" w:sz="0" w:space="0" w:color="auto"/>
                <w:bottom w:val="none" w:sz="0" w:space="0" w:color="auto"/>
                <w:right w:val="none" w:sz="0" w:space="0" w:color="auto"/>
              </w:divBdr>
            </w:div>
          </w:divsChild>
        </w:div>
        <w:div w:id="169493442">
          <w:marLeft w:val="0"/>
          <w:marRight w:val="0"/>
          <w:marTop w:val="0"/>
          <w:marBottom w:val="0"/>
          <w:divBdr>
            <w:top w:val="none" w:sz="0" w:space="0" w:color="auto"/>
            <w:left w:val="none" w:sz="0" w:space="0" w:color="auto"/>
            <w:bottom w:val="none" w:sz="0" w:space="0" w:color="auto"/>
            <w:right w:val="none" w:sz="0" w:space="0" w:color="auto"/>
          </w:divBdr>
          <w:divsChild>
            <w:div w:id="169493451">
              <w:marLeft w:val="0"/>
              <w:marRight w:val="0"/>
              <w:marTop w:val="0"/>
              <w:marBottom w:val="0"/>
              <w:divBdr>
                <w:top w:val="none" w:sz="0" w:space="0" w:color="auto"/>
                <w:left w:val="none" w:sz="0" w:space="0" w:color="auto"/>
                <w:bottom w:val="none" w:sz="0" w:space="0" w:color="auto"/>
                <w:right w:val="none" w:sz="0" w:space="0" w:color="auto"/>
              </w:divBdr>
            </w:div>
          </w:divsChild>
        </w:div>
        <w:div w:id="169493450">
          <w:marLeft w:val="0"/>
          <w:marRight w:val="0"/>
          <w:marTop w:val="0"/>
          <w:marBottom w:val="0"/>
          <w:divBdr>
            <w:top w:val="none" w:sz="0" w:space="0" w:color="auto"/>
            <w:left w:val="none" w:sz="0" w:space="0" w:color="auto"/>
            <w:bottom w:val="none" w:sz="0" w:space="0" w:color="auto"/>
            <w:right w:val="none" w:sz="0" w:space="0" w:color="auto"/>
          </w:divBdr>
          <w:divsChild>
            <w:div w:id="169493415">
              <w:marLeft w:val="0"/>
              <w:marRight w:val="0"/>
              <w:marTop w:val="0"/>
              <w:marBottom w:val="0"/>
              <w:divBdr>
                <w:top w:val="none" w:sz="0" w:space="0" w:color="auto"/>
                <w:left w:val="none" w:sz="0" w:space="0" w:color="auto"/>
                <w:bottom w:val="none" w:sz="0" w:space="0" w:color="auto"/>
                <w:right w:val="none" w:sz="0" w:space="0" w:color="auto"/>
              </w:divBdr>
            </w:div>
            <w:div w:id="169493448">
              <w:marLeft w:val="0"/>
              <w:marRight w:val="0"/>
              <w:marTop w:val="0"/>
              <w:marBottom w:val="0"/>
              <w:divBdr>
                <w:top w:val="none" w:sz="0" w:space="0" w:color="auto"/>
                <w:left w:val="none" w:sz="0" w:space="0" w:color="auto"/>
                <w:bottom w:val="none" w:sz="0" w:space="0" w:color="auto"/>
                <w:right w:val="none" w:sz="0" w:space="0" w:color="auto"/>
              </w:divBdr>
            </w:div>
            <w:div w:id="16949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876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19FF00-2766-4854-B462-B64584707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1</Pages>
  <Words>3431</Words>
  <Characters>19559</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МОУ СОШ с УИОП г.Кирс</Company>
  <LinksUpToDate>false</LinksUpToDate>
  <CharactersWithSpaces>22945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Шибанов Николай Викторович</dc:creator>
  <cp:keywords/>
  <dc:description/>
  <cp:lastModifiedBy>user</cp:lastModifiedBy>
  <cp:revision>27</cp:revision>
  <cp:lastPrinted>2015-02-26T12:12:00Z</cp:lastPrinted>
  <dcterms:created xsi:type="dcterms:W3CDTF">2012-12-11T11:00:00Z</dcterms:created>
  <dcterms:modified xsi:type="dcterms:W3CDTF">2018-03-07T06:01:00Z</dcterms:modified>
</cp:coreProperties>
</file>