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F0" w:rsidRPr="00E534CB" w:rsidRDefault="005D13F0" w:rsidP="005D13F0">
      <w:pPr>
        <w:pStyle w:val="1"/>
        <w:shd w:val="clear" w:color="auto" w:fill="FFFFFF" w:themeFill="background1"/>
        <w:ind w:firstLine="195"/>
        <w:rPr>
          <w:rFonts w:ascii="Times New Roman" w:hAnsi="Times New Roman" w:cs="Times New Roman"/>
          <w:color w:val="333333"/>
          <w:sz w:val="36"/>
          <w:szCs w:val="36"/>
        </w:rPr>
      </w:pPr>
      <w:r w:rsidRPr="00E534CB">
        <w:rPr>
          <w:rFonts w:ascii="Times New Roman" w:hAnsi="Times New Roman" w:cs="Times New Roman"/>
          <w:color w:val="333333"/>
          <w:sz w:val="36"/>
          <w:szCs w:val="36"/>
        </w:rPr>
        <w:t>Памятка для участников итогового сочинения</w:t>
      </w:r>
    </w:p>
    <w:p w:rsidR="00E83ECF" w:rsidRPr="00E83ECF" w:rsidRDefault="00E83ECF" w:rsidP="005D13F0">
      <w:pPr>
        <w:shd w:val="clear" w:color="auto" w:fill="FFFFFF" w:themeFill="background1"/>
        <w:spacing w:before="486" w:after="195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писать сочинение?</w:t>
      </w:r>
    </w:p>
    <w:p w:rsidR="00E83ECF" w:rsidRPr="00E83ECF" w:rsidRDefault="00E83ECF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экзамена – оценить навыки школьника по таким направлениям:</w:t>
      </w:r>
    </w:p>
    <w:p w:rsidR="00E83ECF" w:rsidRPr="00E83ECF" w:rsidRDefault="00E83ECF" w:rsidP="005D13F0">
      <w:pPr>
        <w:numPr>
          <w:ilvl w:val="0"/>
          <w:numId w:val="1"/>
        </w:numPr>
        <w:shd w:val="clear" w:color="auto" w:fill="FFFFFF" w:themeFill="background1"/>
        <w:spacing w:after="97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придерживаться одной темы при размышлениях.</w:t>
      </w:r>
    </w:p>
    <w:p w:rsidR="00E83ECF" w:rsidRPr="00E83ECF" w:rsidRDefault="00E83ECF" w:rsidP="005D13F0">
      <w:pPr>
        <w:numPr>
          <w:ilvl w:val="0"/>
          <w:numId w:val="1"/>
        </w:numPr>
        <w:shd w:val="clear" w:color="auto" w:fill="FFFFFF" w:themeFill="background1"/>
        <w:spacing w:after="97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культуры речи.</w:t>
      </w:r>
    </w:p>
    <w:p w:rsidR="00E83ECF" w:rsidRPr="00E83ECF" w:rsidRDefault="00E83ECF" w:rsidP="005D13F0">
      <w:pPr>
        <w:numPr>
          <w:ilvl w:val="0"/>
          <w:numId w:val="1"/>
        </w:numPr>
        <w:shd w:val="clear" w:color="auto" w:fill="FFFFFF" w:themeFill="background1"/>
        <w:spacing w:after="97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обосновать свое мнение.</w:t>
      </w:r>
    </w:p>
    <w:p w:rsidR="00E83ECF" w:rsidRPr="00E83ECF" w:rsidRDefault="00E83ECF" w:rsidP="005D13F0">
      <w:pPr>
        <w:numPr>
          <w:ilvl w:val="0"/>
          <w:numId w:val="1"/>
        </w:numPr>
        <w:shd w:val="clear" w:color="auto" w:fill="FFFFFF" w:themeFill="background1"/>
        <w:spacing w:after="97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произведений русской и мировой литературы.</w:t>
      </w:r>
    </w:p>
    <w:p w:rsidR="00E83ECF" w:rsidRPr="00E83ECF" w:rsidRDefault="00E83ECF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сочинение показывает уровень культуры речи автора, умение ясно излагать мысли, начитанность и способность анализировать произведения.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</w:t>
      </w:r>
      <w:r w:rsidRPr="005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впервые введено в 2017-2018</w:t>
      </w: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сроки и места регистрации участников итогов</w:t>
      </w:r>
      <w:r w:rsidRPr="005D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сочинения (изложения) в 2017-2018</w:t>
      </w:r>
      <w:r w:rsidRPr="0094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 проведения итогового сочинения (изложения):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</w:pPr>
      <w:r w:rsidRPr="00E83ECF"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  <w:t xml:space="preserve">Даты проведения: 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</w:pPr>
      <w:r w:rsidRPr="00E83ECF"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  <w:t xml:space="preserve"> 6 декабря 2017 года; 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</w:pPr>
      <w:r w:rsidRPr="00E83ECF"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  <w:t xml:space="preserve">7 февраля 2018 года; 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</w:pPr>
      <w:r w:rsidRPr="00E83ECF"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  <w:t>16 мая 2018 года.</w:t>
      </w:r>
    </w:p>
    <w:p w:rsidR="00947AA7" w:rsidRPr="00E83ECF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A7" w:rsidRPr="00E534CB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</w:pPr>
      <w:r w:rsidRPr="00E534CB">
        <w:rPr>
          <w:rFonts w:ascii="Times New Roman" w:eastAsia="Times New Roman" w:hAnsi="Times New Roman" w:cs="Times New Roman"/>
          <w:b/>
          <w:sz w:val="28"/>
          <w:szCs w:val="28"/>
          <w:shd w:val="clear" w:color="auto" w:fill="EEF3FB"/>
          <w:lang w:eastAsia="ru-RU"/>
        </w:rPr>
        <w:t>Регистрация на итоговое сочинение</w:t>
      </w:r>
    </w:p>
    <w:p w:rsidR="00947AA7" w:rsidRPr="00E83ECF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F0" w:rsidRPr="005D13F0" w:rsidRDefault="005D13F0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Регистрация на 6 декабря 2017</w:t>
      </w:r>
      <w:r w:rsidR="00947AA7"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года завершается</w:t>
      </w: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22</w:t>
      </w:r>
      <w:r w:rsidR="00947AA7"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ноября. →</w:t>
      </w:r>
    </w:p>
    <w:p w:rsidR="005D13F0" w:rsidRPr="005D13F0" w:rsidRDefault="005D13F0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Регистрация на 7</w:t>
      </w:r>
      <w:r w:rsidR="00947AA7"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</w:t>
      </w: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февраля 2018 года завершается 11</w:t>
      </w:r>
      <w:r w:rsidR="00947AA7"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января. → </w:t>
      </w:r>
    </w:p>
    <w:p w:rsidR="00947AA7" w:rsidRPr="005D13F0" w:rsidRDefault="005D13F0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Регистрация на16 мая 2018</w:t>
      </w:r>
      <w:r w:rsidR="00947AA7"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 года завершается 19 апреля.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</w:p>
    <w:p w:rsidR="00947AA7" w:rsidRPr="005D13F0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текущего года пишут итоговое сочинение (изложение)Для них сочинение (изложение) является обязательным. </w:t>
      </w:r>
      <w:r w:rsidRPr="0094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осуществляется в образовательных организациях, где они обучаются.</w:t>
      </w: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получения «незачета» они имеют право переписать итоговое сочинение </w:t>
      </w:r>
      <w:r w:rsidRPr="005D13F0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 xml:space="preserve">7 февраля 2018 года и </w:t>
      </w:r>
      <w:r w:rsidRPr="00E83ECF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16 мая 2018 года.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смогут написать сочинение в любой из вышеуказанных дней. Участие в сочинении для данной категории лиц не является обязательным. </w:t>
      </w:r>
      <w:r w:rsidRPr="00947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осуществляется в муниципальных органах управления образованием по месту пребывания</w:t>
      </w: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A7" w:rsidRPr="005D13F0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на участие в экзамене необходимо подать не позднее, чем за 2 недели до начала его проведения </w:t>
      </w:r>
      <w:r w:rsidRPr="005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выпускникам прошлых лет необходимо предоставить оригинал документа об образовании,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справку из образовательной организации, подтверждающую завершение освоения образовательных программ среднего общего образования в текущем году или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образования. 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 организации, выпускников прошлых лет -  в пункте регистрации.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итогового сочинения (изложения) с результатами осуществляется не позднее 2 рабочих дней со дня окончания срока проверки итогового сочинения (изложения).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ИНФОРМАЦИЯ: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написания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часа 55 минут.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оценивается по пяти критериям: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EEF3FB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Проверяет сочинения</w:t>
      </w:r>
      <w:r w:rsidRPr="005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(изложения) школьная 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комиссия.</w:t>
      </w:r>
      <w:r w:rsidRPr="005D13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Сочинение обязательно для всех. Его оценивают учителя школы, где учится автор, и независимые эксперты по принципу «зачет/незачет».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вправе писать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категории лиц:</w:t>
      </w:r>
    </w:p>
    <w:p w:rsidR="00947AA7" w:rsidRPr="00947AA7" w:rsidRDefault="00947AA7" w:rsidP="005D13F0">
      <w:pPr>
        <w:numPr>
          <w:ilvl w:val="0"/>
          <w:numId w:val="2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947AA7" w:rsidRPr="00947AA7" w:rsidRDefault="00947AA7" w:rsidP="005D13F0">
      <w:pPr>
        <w:numPr>
          <w:ilvl w:val="0"/>
          <w:numId w:val="2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47AA7" w:rsidRPr="00947AA7" w:rsidRDefault="00947AA7" w:rsidP="005D13F0">
      <w:pPr>
        <w:numPr>
          <w:ilvl w:val="0"/>
          <w:numId w:val="2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длительном лечении на основании заключения медицинской организации.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тематические направле</w:t>
      </w:r>
      <w:r w:rsidRPr="005D1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для итогового сочинения 2017/18</w:t>
      </w:r>
      <w:r w:rsidRPr="0094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AA7" w:rsidRDefault="00947AA7" w:rsidP="00E534C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534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«Верность и измена»</w:t>
      </w:r>
      <w:r w:rsidRPr="00E534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2. «Равнодушие и отзывчивость»</w:t>
      </w:r>
      <w:r w:rsidRPr="00E534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3. «Цели и средства»</w:t>
      </w:r>
      <w:r w:rsidRPr="00E534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4. «Смелость и трусость»</w:t>
      </w:r>
      <w:r w:rsidRPr="00E534C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5. «Человек и общество»</w:t>
      </w:r>
    </w:p>
    <w:p w:rsidR="00137C3A" w:rsidRDefault="00137C3A" w:rsidP="00E534C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C3A" w:rsidRDefault="00137C3A" w:rsidP="00137C3A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>
        <w:rPr>
          <w:rStyle w:val="a6"/>
          <w:color w:val="003333"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  <w:r>
        <w:rPr>
          <w:rStyle w:val="a6"/>
          <w:color w:val="3B3B3B"/>
          <w:sz w:val="28"/>
          <w:szCs w:val="28"/>
        </w:rPr>
        <w:t>1. «Верность и измена».</w:t>
      </w:r>
      <w:r>
        <w:rPr>
          <w:rStyle w:val="apple-converted-space"/>
          <w:b/>
          <w:bCs/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>
        <w:rPr>
          <w:color w:val="3B3B3B"/>
          <w:sz w:val="28"/>
          <w:szCs w:val="28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  <w:r>
        <w:rPr>
          <w:rStyle w:val="a6"/>
          <w:color w:val="3B3B3B"/>
          <w:sz w:val="28"/>
          <w:szCs w:val="28"/>
        </w:rPr>
        <w:t> 2. «Равнодушие и отзывчивость»</w:t>
      </w:r>
      <w:r>
        <w:rPr>
          <w:color w:val="3B3B3B"/>
          <w:sz w:val="28"/>
          <w:szCs w:val="28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>
        <w:rPr>
          <w:color w:val="3B3B3B"/>
          <w:sz w:val="28"/>
          <w:szCs w:val="28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  <w:r>
        <w:rPr>
          <w:rStyle w:val="a6"/>
          <w:color w:val="3B3B3B"/>
          <w:sz w:val="28"/>
          <w:szCs w:val="28"/>
        </w:rPr>
        <w:t>3. «Цели и средства»</w:t>
      </w:r>
      <w:r>
        <w:rPr>
          <w:rStyle w:val="apple-converted-space"/>
          <w:b/>
          <w:bCs/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>
        <w:rPr>
          <w:color w:val="3B3B3B"/>
          <w:sz w:val="28"/>
          <w:szCs w:val="28"/>
        </w:rPr>
        <w:t>целеполагания</w:t>
      </w:r>
      <w:proofErr w:type="spellEnd"/>
      <w:r>
        <w:rPr>
          <w:color w:val="3B3B3B"/>
          <w:sz w:val="28"/>
          <w:szCs w:val="28"/>
        </w:rPr>
        <w:t>, умении правильно соотносить цель и средства ее достижения, а также об этической оценке действий человека.</w:t>
      </w:r>
      <w:r>
        <w:rPr>
          <w:color w:val="3B3B3B"/>
          <w:sz w:val="28"/>
          <w:szCs w:val="28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  <w:r>
        <w:rPr>
          <w:rStyle w:val="a6"/>
          <w:color w:val="3B3B3B"/>
          <w:sz w:val="28"/>
          <w:szCs w:val="28"/>
        </w:rPr>
        <w:lastRenderedPageBreak/>
        <w:t>4. «Смелость и трусость»</w:t>
      </w:r>
      <w:r>
        <w:rPr>
          <w:rStyle w:val="apple-converted-space"/>
          <w:b/>
          <w:bCs/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rPr>
          <w:color w:val="3B3B3B"/>
          <w:sz w:val="28"/>
          <w:szCs w:val="28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137C3A" w:rsidRDefault="00137C3A" w:rsidP="00137C3A">
      <w:pPr>
        <w:pStyle w:val="rtejustify"/>
        <w:spacing w:before="0" w:beforeAutospacing="0" w:after="288" w:afterAutospacing="0"/>
        <w:rPr>
          <w:color w:val="3B3B3B"/>
          <w:sz w:val="28"/>
          <w:szCs w:val="28"/>
        </w:rPr>
      </w:pPr>
      <w:r>
        <w:rPr>
          <w:rStyle w:val="a6"/>
          <w:color w:val="3B3B3B"/>
          <w:sz w:val="28"/>
          <w:szCs w:val="28"/>
        </w:rPr>
        <w:t>5. «Человек и общество»</w:t>
      </w:r>
      <w:r>
        <w:rPr>
          <w:rStyle w:val="apple-converted-space"/>
          <w:b/>
          <w:bCs/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разработку закрытого пере</w:t>
      </w:r>
      <w:r w:rsidR="005D13F0" w:rsidRPr="005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 тем итогового сочинений 2017/18</w:t>
      </w: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5D13F0" w:rsidRPr="005D13F0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открытым тематическим направлениям;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надпредметного</w:t>
      </w:r>
      <w:proofErr w:type="spellEnd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литературоцентричного</w:t>
      </w:r>
      <w:proofErr w:type="spellEnd"/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нацеленность на рассуждение (наличие проблемы в формулировке);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выпускников, времени, отведенному на написание сочинения </w:t>
      </w:r>
      <w:r w:rsidRPr="00E5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ч 55 мин.);</w:t>
      </w:r>
    </w:p>
    <w:p w:rsidR="00947AA7" w:rsidRPr="00947AA7" w:rsidRDefault="00947AA7" w:rsidP="005D13F0">
      <w:pPr>
        <w:numPr>
          <w:ilvl w:val="0"/>
          <w:numId w:val="4"/>
        </w:numPr>
        <w:shd w:val="clear" w:color="auto" w:fill="FFFFFF" w:themeFill="background1"/>
        <w:spacing w:before="117" w:after="117" w:line="240" w:lineRule="auto"/>
        <w:ind w:left="486" w:hanging="2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5D13F0" w:rsidRPr="00E534CB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Сами темы сочинений станут известны выпускникам </w:t>
      </w:r>
      <w:r w:rsidRPr="00E5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15 минут до начала экзамена.</w:t>
      </w:r>
      <w:r w:rsidR="005D13F0" w:rsidRPr="00E534CB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: http://ege.edu.ru</w:t>
      </w:r>
    </w:p>
    <w:p w:rsidR="005D13F0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D13F0" w:rsidRPr="00E83ECF" w:rsidRDefault="005D13F0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Желательное количество слов в </w:t>
      </w:r>
      <w:r w:rsidRPr="00E534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тексте – 350</w:t>
      </w:r>
      <w:r w:rsidRPr="00E83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Учащийся может использовать орфографический словарь. Результаты оглашаются в школах.</w:t>
      </w:r>
    </w:p>
    <w:p w:rsidR="00947AA7" w:rsidRPr="00947AA7" w:rsidRDefault="00947AA7" w:rsidP="005D13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A7" w:rsidRPr="005D13F0" w:rsidRDefault="00947AA7" w:rsidP="005D13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84C51"/>
          <w:sz w:val="28"/>
          <w:szCs w:val="28"/>
        </w:rPr>
      </w:pPr>
    </w:p>
    <w:p w:rsidR="00947AA7" w:rsidRPr="005D13F0" w:rsidRDefault="00947AA7" w:rsidP="005D13F0">
      <w:pPr>
        <w:shd w:val="clear" w:color="auto" w:fill="FFFFFF" w:themeFill="background1"/>
        <w:tabs>
          <w:tab w:val="left" w:pos="1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7AA7" w:rsidRPr="005D13F0" w:rsidSect="00E534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A80"/>
    <w:multiLevelType w:val="multilevel"/>
    <w:tmpl w:val="B30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7387B"/>
    <w:multiLevelType w:val="multilevel"/>
    <w:tmpl w:val="EDA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11460"/>
    <w:multiLevelType w:val="multilevel"/>
    <w:tmpl w:val="930C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01A00"/>
    <w:multiLevelType w:val="multilevel"/>
    <w:tmpl w:val="CBB0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2F6D"/>
    <w:multiLevelType w:val="multilevel"/>
    <w:tmpl w:val="681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E83ECF"/>
    <w:rsid w:val="00137C3A"/>
    <w:rsid w:val="001C7814"/>
    <w:rsid w:val="005D13F0"/>
    <w:rsid w:val="00823875"/>
    <w:rsid w:val="00947AA7"/>
    <w:rsid w:val="009A633B"/>
    <w:rsid w:val="009D7EC7"/>
    <w:rsid w:val="00AB6357"/>
    <w:rsid w:val="00E534CB"/>
    <w:rsid w:val="00E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4"/>
  </w:style>
  <w:style w:type="paragraph" w:styleId="1">
    <w:name w:val="heading 1"/>
    <w:basedOn w:val="a"/>
    <w:next w:val="a"/>
    <w:link w:val="10"/>
    <w:uiPriority w:val="9"/>
    <w:qFormat/>
    <w:rsid w:val="005D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ECF"/>
  </w:style>
  <w:style w:type="character" w:styleId="a4">
    <w:name w:val="Hyperlink"/>
    <w:basedOn w:val="a0"/>
    <w:uiPriority w:val="99"/>
    <w:semiHidden/>
    <w:unhideWhenUsed/>
    <w:rsid w:val="00E83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37C3A"/>
    <w:pPr>
      <w:ind w:left="720"/>
      <w:contextualSpacing/>
    </w:pPr>
  </w:style>
  <w:style w:type="paragraph" w:customStyle="1" w:styleId="rtejustify">
    <w:name w:val="rtejustify"/>
    <w:basedOn w:val="a"/>
    <w:rsid w:val="001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91EF-486D-4503-9095-6D87B57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организатор</cp:lastModifiedBy>
  <cp:revision>2</cp:revision>
  <dcterms:created xsi:type="dcterms:W3CDTF">2017-11-07T04:47:00Z</dcterms:created>
  <dcterms:modified xsi:type="dcterms:W3CDTF">2017-11-07T04:47:00Z</dcterms:modified>
</cp:coreProperties>
</file>